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204995">
      <w:pPr>
        <w:jc w:val="center"/>
        <w:rPr>
          <w:rFonts w:hint="eastAsia" w:ascii="宋体" w:hAnsi="宋体" w:eastAsia="宋体" w:cs="宋体"/>
          <w:b/>
          <w:sz w:val="36"/>
          <w:szCs w:val="36"/>
        </w:rPr>
      </w:pPr>
      <w:r>
        <w:rPr>
          <w:rFonts w:hint="eastAsia" w:ascii="宋体" w:hAnsi="宋体" w:eastAsia="宋体" w:cs="宋体"/>
          <w:b/>
          <w:sz w:val="36"/>
          <w:szCs w:val="36"/>
        </w:rPr>
        <w:t>硕士研究生入学考试大纲</w:t>
      </w:r>
    </w:p>
    <w:p w14:paraId="77886F2A">
      <w:pPr>
        <w:jc w:val="center"/>
        <w:rPr>
          <w:rFonts w:hint="eastAsia" w:ascii="宋体" w:hAnsi="宋体" w:eastAsia="宋体" w:cs="宋体"/>
          <w:b/>
          <w:sz w:val="36"/>
          <w:szCs w:val="36"/>
        </w:rPr>
      </w:pPr>
      <w:r>
        <w:rPr>
          <w:rFonts w:hint="eastAsia" w:ascii="宋体" w:hAnsi="宋体" w:eastAsia="宋体" w:cs="宋体"/>
          <w:b/>
          <w:sz w:val="36"/>
          <w:szCs w:val="36"/>
        </w:rPr>
        <w:t>《思想政治学科教学论》</w:t>
      </w:r>
    </w:p>
    <w:p w14:paraId="55ECCEFE">
      <w:pPr>
        <w:pStyle w:val="4"/>
        <w:spacing w:before="0" w:beforeAutospacing="0" w:after="0" w:afterAutospacing="0"/>
        <w:ind w:left="283" w:leftChars="135" w:firstLine="138" w:firstLineChars="49"/>
        <w:outlineLvl w:val="1"/>
        <w:rPr>
          <w:rStyle w:val="7"/>
          <w:rFonts w:hint="eastAsia" w:ascii="仿宋" w:hAnsi="仿宋" w:eastAsia="仿宋" w:cs="仿宋"/>
          <w:color w:val="7E7E7E" w:themeColor="text1" w:themeTint="80"/>
          <w:sz w:val="28"/>
          <w:szCs w:val="28"/>
        </w:rPr>
      </w:pPr>
    </w:p>
    <w:p w14:paraId="233A0833">
      <w:pPr>
        <w:pStyle w:val="4"/>
        <w:shd w:val="clear" w:color="auto" w:fill="FAFAFA"/>
        <w:spacing w:before="0" w:beforeAutospacing="0" w:after="0" w:afterAutospacing="0" w:line="460" w:lineRule="exact"/>
        <w:ind w:firstLine="562" w:firstLineChars="200"/>
        <w:outlineLvl w:val="1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一、考试性质</w:t>
      </w:r>
    </w:p>
    <w:p w14:paraId="1128FD5A">
      <w:pPr>
        <w:pStyle w:val="4"/>
        <w:shd w:val="clear" w:color="auto" w:fill="FAFAFA"/>
        <w:spacing w:before="0" w:beforeAutospacing="0" w:after="0" w:afterAutospacing="0" w:line="460" w:lineRule="exact"/>
        <w:ind w:firstLine="560" w:firstLineChars="200"/>
        <w:outlineLvl w:val="1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《思想政治学科教学论》是为招收学科教学（思政）教育硕士而设置的具有选拔性质的统一入学考试科目，其目的是科学、公正、公平、客观、有效地测试考生掌握思想政治教育学科大学本科阶段专业基础知识、基本理论、基本方法的水平，以及观察问题、发现问题、分析问题、解决问题的能力，评价的标准是思想政治教育专业优秀本科毕业生所能达到的水平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。</w:t>
      </w:r>
      <w:bookmarkStart w:id="0" w:name="_GoBack"/>
      <w:bookmarkEnd w:id="0"/>
    </w:p>
    <w:p w14:paraId="3599B444">
      <w:pPr>
        <w:pStyle w:val="4"/>
        <w:shd w:val="clear" w:color="auto" w:fill="FAFAFA"/>
        <w:spacing w:before="0" w:beforeAutospacing="0" w:after="0" w:afterAutospacing="0" w:line="460" w:lineRule="exact"/>
        <w:ind w:firstLine="562" w:firstLineChars="200"/>
        <w:outlineLvl w:val="1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 xml:space="preserve">二、考查目标 </w:t>
      </w:r>
    </w:p>
    <w:p w14:paraId="344B9ECA">
      <w:pPr>
        <w:pStyle w:val="4"/>
        <w:shd w:val="clear" w:color="auto" w:fill="FAFAFA"/>
        <w:spacing w:before="0" w:beforeAutospacing="0" w:after="0" w:afterAutospacing="0" w:line="460" w:lineRule="exact"/>
        <w:ind w:firstLine="560" w:firstLineChars="200"/>
        <w:outlineLvl w:val="1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学科教学（思政）教育硕士考试涵盖思想政治学科教学论涉及的有关基本概念、基本理论、基本知识，要求掌握课程与课程资源、课程标准与教材、教学设计、教学实施、教学过程、教学方法和手段、学法和学业指导、教学评价、教师专业发展等学科课程内容；了解当代思想政治学科教学论的发展趋势和变革方向，能够综合运用所学的基本理论、基本知识和基本方法分析、判断和解决学科教育教学有关理论问题和实际问题。 </w:t>
      </w:r>
    </w:p>
    <w:p w14:paraId="2AE7DC7B">
      <w:pPr>
        <w:pStyle w:val="4"/>
        <w:shd w:val="clear" w:color="auto" w:fill="FAFAFA"/>
        <w:spacing w:before="0" w:beforeAutospacing="0" w:after="0" w:afterAutospacing="0" w:line="460" w:lineRule="exact"/>
        <w:ind w:firstLine="562" w:firstLineChars="200"/>
        <w:outlineLvl w:val="1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三、考试形式和试卷结构</w:t>
      </w:r>
    </w:p>
    <w:p w14:paraId="0286A2FB">
      <w:pPr>
        <w:pStyle w:val="4"/>
        <w:shd w:val="clear" w:color="auto" w:fill="FAFAFA"/>
        <w:spacing w:before="0" w:beforeAutospacing="0" w:after="0" w:afterAutospacing="0" w:line="460" w:lineRule="exact"/>
        <w:ind w:firstLine="560" w:firstLineChars="200"/>
        <w:outlineLvl w:val="1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（一）试卷分数及考试时间</w:t>
      </w:r>
    </w:p>
    <w:p w14:paraId="38B587BF">
      <w:pPr>
        <w:pStyle w:val="4"/>
        <w:shd w:val="clear" w:color="auto" w:fill="FAFAFA"/>
        <w:spacing w:before="0" w:beforeAutospacing="0" w:after="0" w:afterAutospacing="0" w:line="460" w:lineRule="exact"/>
        <w:ind w:firstLine="560" w:firstLineChars="200"/>
        <w:outlineLvl w:val="1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试卷满分为150分，考试时间为180分钟。</w:t>
      </w:r>
    </w:p>
    <w:p w14:paraId="06DAE6C7">
      <w:pPr>
        <w:pStyle w:val="4"/>
        <w:shd w:val="clear" w:color="auto" w:fill="FAFAFA"/>
        <w:spacing w:before="0" w:beforeAutospacing="0" w:after="0" w:afterAutospacing="0" w:line="460" w:lineRule="exact"/>
        <w:ind w:firstLine="560" w:firstLineChars="200"/>
        <w:outlineLvl w:val="1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（二）答题方式 </w:t>
      </w:r>
    </w:p>
    <w:p w14:paraId="1B63BB1E">
      <w:pPr>
        <w:pStyle w:val="4"/>
        <w:shd w:val="clear" w:color="auto" w:fill="FAFAFA"/>
        <w:spacing w:before="0" w:beforeAutospacing="0" w:after="0" w:afterAutospacing="0" w:line="460" w:lineRule="exact"/>
        <w:ind w:firstLine="560" w:firstLineChars="200"/>
        <w:outlineLvl w:val="1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答题方式为闭卷、笔试。 </w:t>
      </w:r>
    </w:p>
    <w:p w14:paraId="133CE7BA">
      <w:pPr>
        <w:pStyle w:val="4"/>
        <w:shd w:val="clear" w:color="auto" w:fill="FAFAFA"/>
        <w:spacing w:before="0" w:beforeAutospacing="0" w:after="0" w:afterAutospacing="0" w:line="460" w:lineRule="exact"/>
        <w:ind w:firstLine="560" w:firstLineChars="200"/>
        <w:outlineLvl w:val="1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（三）试卷内容结构及各部分所占分值</w:t>
      </w:r>
    </w:p>
    <w:p w14:paraId="631536EF">
      <w:pPr>
        <w:pStyle w:val="4"/>
        <w:shd w:val="clear" w:color="auto" w:fill="FAFAFA"/>
        <w:spacing w:before="0" w:beforeAutospacing="0" w:after="0" w:afterAutospacing="0" w:line="460" w:lineRule="exact"/>
        <w:ind w:firstLine="560" w:firstLineChars="200"/>
        <w:outlineLvl w:val="1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课程（课程改革、课程标准及教材、课程资源及开发利用、学科原理）约50分。</w:t>
      </w:r>
    </w:p>
    <w:p w14:paraId="7C4457F6">
      <w:pPr>
        <w:pStyle w:val="4"/>
        <w:shd w:val="clear" w:color="auto" w:fill="FAFAFA"/>
        <w:spacing w:before="0" w:beforeAutospacing="0" w:after="0" w:afterAutospacing="0" w:line="460" w:lineRule="exact"/>
        <w:ind w:firstLine="560" w:firstLineChars="200"/>
        <w:outlineLvl w:val="1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教学（教学过程、教学设计、教学实施、教学方法和手段、学法和学业指导、教师专业发展）约60分。</w:t>
      </w:r>
    </w:p>
    <w:p w14:paraId="6C0954D5">
      <w:pPr>
        <w:pStyle w:val="4"/>
        <w:shd w:val="clear" w:color="auto" w:fill="FAFAFA"/>
        <w:spacing w:before="0" w:beforeAutospacing="0" w:after="0" w:afterAutospacing="0" w:line="460" w:lineRule="exact"/>
        <w:ind w:firstLine="560" w:firstLineChars="200"/>
        <w:outlineLvl w:val="1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评价（教学评价、学生学业评价、教师教学评价、考试命题与试题评价、听课与评课）约40分。</w:t>
      </w:r>
    </w:p>
    <w:p w14:paraId="56D20F72">
      <w:pPr>
        <w:pStyle w:val="4"/>
        <w:shd w:val="clear" w:color="auto" w:fill="FAFAFA"/>
        <w:spacing w:before="0" w:beforeAutospacing="0" w:after="0" w:afterAutospacing="0" w:line="460" w:lineRule="exact"/>
        <w:ind w:firstLine="562" w:firstLineChars="200"/>
        <w:outlineLvl w:val="1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四、考查内容</w:t>
      </w:r>
    </w:p>
    <w:p w14:paraId="27C7D55B">
      <w:pPr>
        <w:pStyle w:val="4"/>
        <w:shd w:val="clear" w:color="auto" w:fill="FAFAFA"/>
        <w:spacing w:before="0" w:beforeAutospacing="0" w:after="0" w:afterAutospacing="0" w:line="460" w:lineRule="exact"/>
        <w:ind w:firstLine="560" w:firstLineChars="200"/>
        <w:outlineLvl w:val="1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（一）思想政治（品德）课程概述</w:t>
      </w:r>
    </w:p>
    <w:p w14:paraId="0A934662">
      <w:pPr>
        <w:pStyle w:val="4"/>
        <w:shd w:val="clear" w:color="auto" w:fill="FAFAFA"/>
        <w:spacing w:before="0" w:beforeAutospacing="0" w:after="0" w:afterAutospacing="0" w:line="460" w:lineRule="exact"/>
        <w:ind w:firstLine="560" w:firstLineChars="200"/>
        <w:outlineLvl w:val="1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（二）思想政治（品德）课程标准和教材</w:t>
      </w:r>
    </w:p>
    <w:p w14:paraId="31620C3E">
      <w:pPr>
        <w:pStyle w:val="4"/>
        <w:shd w:val="clear" w:color="auto" w:fill="FAFAFA"/>
        <w:spacing w:before="0" w:beforeAutospacing="0" w:after="0" w:afterAutospacing="0" w:line="460" w:lineRule="exact"/>
        <w:ind w:firstLine="560" w:firstLineChars="200"/>
        <w:outlineLvl w:val="1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（三）思想政治（品德）课程资源的开发利用</w:t>
      </w:r>
    </w:p>
    <w:p w14:paraId="3BBCC137">
      <w:pPr>
        <w:pStyle w:val="4"/>
        <w:shd w:val="clear" w:color="auto" w:fill="FAFAFA"/>
        <w:spacing w:before="0" w:beforeAutospacing="0" w:after="0" w:afterAutospacing="0" w:line="460" w:lineRule="exact"/>
        <w:ind w:firstLine="560" w:firstLineChars="200"/>
        <w:outlineLvl w:val="1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（四）思想政治（品德）的教学过程</w:t>
      </w:r>
    </w:p>
    <w:p w14:paraId="54E4E253">
      <w:pPr>
        <w:pStyle w:val="4"/>
        <w:shd w:val="clear" w:color="auto" w:fill="FAFAFA"/>
        <w:spacing w:before="0" w:beforeAutospacing="0" w:after="0" w:afterAutospacing="0" w:line="460" w:lineRule="exact"/>
        <w:ind w:firstLine="560" w:firstLineChars="200"/>
        <w:outlineLvl w:val="1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（五）思想政治（品德）的教学设计</w:t>
      </w:r>
    </w:p>
    <w:p w14:paraId="301CF5A4">
      <w:pPr>
        <w:pStyle w:val="4"/>
        <w:shd w:val="clear" w:color="auto" w:fill="FAFAFA"/>
        <w:spacing w:before="0" w:beforeAutospacing="0" w:after="0" w:afterAutospacing="0" w:line="460" w:lineRule="exact"/>
        <w:ind w:firstLine="560" w:firstLineChars="200"/>
        <w:outlineLvl w:val="1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（六）思想政治（品德）的教学实施</w:t>
      </w:r>
    </w:p>
    <w:p w14:paraId="5D22743B">
      <w:pPr>
        <w:pStyle w:val="4"/>
        <w:shd w:val="clear" w:color="auto" w:fill="FAFAFA"/>
        <w:spacing w:before="0" w:beforeAutospacing="0" w:after="0" w:afterAutospacing="0" w:line="460" w:lineRule="exact"/>
        <w:ind w:firstLine="560" w:firstLineChars="200"/>
        <w:outlineLvl w:val="1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（七）思想政治（品德）的教学评价</w:t>
      </w:r>
    </w:p>
    <w:p w14:paraId="3F3A29EE">
      <w:pPr>
        <w:pStyle w:val="4"/>
        <w:shd w:val="clear" w:color="auto" w:fill="FAFAFA"/>
        <w:spacing w:before="0" w:beforeAutospacing="0" w:after="0" w:afterAutospacing="0" w:line="460" w:lineRule="exact"/>
        <w:ind w:firstLine="560" w:firstLineChars="200"/>
        <w:outlineLvl w:val="1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（八）思想政治（品德）的教学方法和手段</w:t>
      </w:r>
    </w:p>
    <w:p w14:paraId="50BFEE5B">
      <w:pPr>
        <w:pStyle w:val="4"/>
        <w:shd w:val="clear" w:color="auto" w:fill="FAFAFA"/>
        <w:spacing w:before="0" w:beforeAutospacing="0" w:after="0" w:afterAutospacing="0" w:line="460" w:lineRule="exact"/>
        <w:ind w:firstLine="560" w:firstLineChars="200"/>
        <w:outlineLvl w:val="1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（九）思想政治（品德）的学习及其指导</w:t>
      </w:r>
    </w:p>
    <w:p w14:paraId="409E5A23">
      <w:pPr>
        <w:pStyle w:val="4"/>
        <w:shd w:val="clear" w:color="auto" w:fill="FAFAFA"/>
        <w:spacing w:before="0" w:beforeAutospacing="0" w:after="0" w:afterAutospacing="0" w:line="460" w:lineRule="exact"/>
        <w:ind w:firstLine="560" w:firstLineChars="200"/>
        <w:outlineLvl w:val="1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（十）思想政治（品德）教师的专业发展</w:t>
      </w:r>
    </w:p>
    <w:p w14:paraId="4137F1FA">
      <w:pPr>
        <w:pStyle w:val="4"/>
        <w:shd w:val="clear" w:color="auto" w:fill="FAFAFA"/>
        <w:spacing w:before="0" w:beforeAutospacing="0" w:after="0" w:afterAutospacing="0" w:line="460" w:lineRule="exact"/>
        <w:ind w:firstLine="560" w:firstLineChars="200"/>
        <w:outlineLvl w:val="1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（十一）普通高中思想政治课程标准</w:t>
      </w:r>
    </w:p>
    <w:p w14:paraId="146770D1">
      <w:pPr>
        <w:pStyle w:val="4"/>
        <w:shd w:val="clear" w:color="auto" w:fill="FAFAFA"/>
        <w:spacing w:before="0" w:beforeAutospacing="0" w:after="0" w:afterAutospacing="0" w:line="460" w:lineRule="exact"/>
        <w:ind w:firstLine="560" w:firstLineChars="200"/>
        <w:outlineLvl w:val="1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（十二）义务教育道德与法治课程标准</w:t>
      </w:r>
    </w:p>
    <w:p w14:paraId="2622C8A5">
      <w:pPr>
        <w:pStyle w:val="4"/>
        <w:shd w:val="clear" w:color="auto" w:fill="FAFAFA"/>
        <w:spacing w:before="0" w:beforeAutospacing="0" w:after="0" w:afterAutospacing="0" w:line="460" w:lineRule="exact"/>
        <w:ind w:firstLine="560" w:firstLineChars="200"/>
        <w:outlineLvl w:val="1"/>
        <w:rPr>
          <w:rFonts w:hint="eastAsia" w:ascii="仿宋" w:hAnsi="仿宋" w:eastAsia="仿宋" w:cs="仿宋"/>
          <w:sz w:val="28"/>
          <w:szCs w:val="28"/>
        </w:rPr>
      </w:pPr>
    </w:p>
    <w:sectPr>
      <w:footerReference r:id="rId3" w:type="default"/>
      <w:pgSz w:w="11906" w:h="16838"/>
      <w:pgMar w:top="1418" w:right="1134" w:bottom="1418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276481376"/>
    </w:sdtPr>
    <w:sdtContent>
      <w:p w14:paraId="781CFEB7">
        <w:pPr>
          <w:pStyle w:val="2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1</w:t>
        </w:r>
        <w:r>
          <w:rPr>
            <w:lang w:val="zh-CN"/>
          </w:rPr>
          <w:fldChar w:fldCharType="end"/>
        </w:r>
      </w:p>
    </w:sdtContent>
  </w:sdt>
  <w:p w14:paraId="73AF99F1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OTBkZWI2MDk5ZWRhYWYzNzdjNGQyZGY1NDhmMGUxYmIifQ=="/>
  </w:docVars>
  <w:rsids>
    <w:rsidRoot w:val="00453D5A"/>
    <w:rsid w:val="0006112A"/>
    <w:rsid w:val="002F3F46"/>
    <w:rsid w:val="003026A1"/>
    <w:rsid w:val="00336356"/>
    <w:rsid w:val="003A0596"/>
    <w:rsid w:val="003B59D4"/>
    <w:rsid w:val="00415F75"/>
    <w:rsid w:val="00453D5A"/>
    <w:rsid w:val="00526D28"/>
    <w:rsid w:val="0066194C"/>
    <w:rsid w:val="0077155F"/>
    <w:rsid w:val="008807A9"/>
    <w:rsid w:val="008E29D5"/>
    <w:rsid w:val="00945E26"/>
    <w:rsid w:val="00950E72"/>
    <w:rsid w:val="00953EBE"/>
    <w:rsid w:val="00981D1F"/>
    <w:rsid w:val="00A916FF"/>
    <w:rsid w:val="00B32B35"/>
    <w:rsid w:val="00C372C9"/>
    <w:rsid w:val="00DB73C2"/>
    <w:rsid w:val="00E371DC"/>
    <w:rsid w:val="00FE3B27"/>
    <w:rsid w:val="02BB2E3D"/>
    <w:rsid w:val="038F0EB2"/>
    <w:rsid w:val="09DC47EA"/>
    <w:rsid w:val="10CC380A"/>
    <w:rsid w:val="19F7652D"/>
    <w:rsid w:val="1B1D4C62"/>
    <w:rsid w:val="1CE2194A"/>
    <w:rsid w:val="1EA83FB8"/>
    <w:rsid w:val="21A739CE"/>
    <w:rsid w:val="30367DE9"/>
    <w:rsid w:val="312E32CE"/>
    <w:rsid w:val="33BC544A"/>
    <w:rsid w:val="3792301D"/>
    <w:rsid w:val="3C103C57"/>
    <w:rsid w:val="43891726"/>
    <w:rsid w:val="45601B20"/>
    <w:rsid w:val="53A0797D"/>
    <w:rsid w:val="61E805AF"/>
    <w:rsid w:val="6A124B63"/>
    <w:rsid w:val="721C6388"/>
    <w:rsid w:val="75A760AB"/>
    <w:rsid w:val="773C3FBD"/>
    <w:rsid w:val="78363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7">
    <w:name w:val="Strong"/>
    <w:basedOn w:val="6"/>
    <w:qFormat/>
    <w:uiPriority w:val="22"/>
    <w:rPr>
      <w:b/>
      <w:bCs/>
    </w:rPr>
  </w:style>
  <w:style w:type="paragraph" w:customStyle="1" w:styleId="8">
    <w:name w:val="x-scope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9">
    <w:name w:val="qowt-font5"/>
    <w:basedOn w:val="6"/>
    <w:qFormat/>
    <w:uiPriority w:val="0"/>
  </w:style>
  <w:style w:type="character" w:customStyle="1" w:styleId="10">
    <w:name w:val="qowt-font2"/>
    <w:basedOn w:val="6"/>
    <w:qFormat/>
    <w:uiPriority w:val="0"/>
  </w:style>
  <w:style w:type="character" w:customStyle="1" w:styleId="11">
    <w:name w:val="页眉 字符"/>
    <w:basedOn w:val="6"/>
    <w:link w:val="3"/>
    <w:semiHidden/>
    <w:qFormat/>
    <w:uiPriority w:val="99"/>
    <w:rPr>
      <w:sz w:val="18"/>
      <w:szCs w:val="18"/>
    </w:rPr>
  </w:style>
  <w:style w:type="character" w:customStyle="1" w:styleId="12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837</Words>
  <Characters>844</Characters>
  <Lines>6</Lines>
  <Paragraphs>1</Paragraphs>
  <TotalTime>12</TotalTime>
  <ScaleCrop>false</ScaleCrop>
  <LinksUpToDate>false</LinksUpToDate>
  <CharactersWithSpaces>848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2022-08-16T08:29:00Z</dcterms:created>
  <dc:creator>Lenovo</dc:creator>
  <cp:lastModifiedBy>江南采薇</cp:lastModifiedBy>
  <cp:lastPrinted>2024-08-30T02:48:00Z</cp:lastPrinted>
  <dcterms:modified xsi:type="dcterms:W3CDTF">2026-07-29T01:50:50Z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AD257F5E02C148B4A3F75420B627D17F_12</vt:lpwstr>
  </property>
  <property fmtid="{D5CDD505-2E9C-101B-9397-08002B2CF9AE}" pid="4" name="KSOTemplateDocerSaveRecord">
    <vt:lpwstr>eyJoZGlkIjoiNGI2YjllNTM5OGJkNTgxZmE3MGRjMzQ5YzIxOGE3MDkiLCJ1c2VySWQiOiI0MjQyNDE1MDAifQ==</vt:lpwstr>
  </property>
</Properties>
</file>