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utoSpaceDE w:val="0"/>
        <w:spacing w:line="40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021</w:t>
      </w:r>
      <w:r>
        <w:rPr>
          <w:rFonts w:hint="eastAsia" w:ascii="黑体" w:hAnsi="黑体" w:eastAsia="黑体"/>
          <w:sz w:val="32"/>
          <w:szCs w:val="32"/>
        </w:rPr>
        <w:t>年研究生</w:t>
      </w:r>
      <w:r>
        <w:rPr>
          <w:rFonts w:hint="eastAsia" w:ascii="黑体" w:hAnsi="黑体" w:eastAsia="黑体"/>
          <w:sz w:val="32"/>
          <w:szCs w:val="32"/>
          <w:lang w:eastAsia="zh-CN"/>
        </w:rPr>
        <w:t>课程建设</w:t>
      </w:r>
      <w:r>
        <w:rPr>
          <w:rFonts w:hint="eastAsia" w:ascii="黑体" w:hAnsi="黑体" w:eastAsia="黑体"/>
          <w:sz w:val="32"/>
          <w:szCs w:val="32"/>
        </w:rPr>
        <w:t>项目名单</w:t>
      </w:r>
    </w:p>
    <w:p>
      <w:pPr>
        <w:autoSpaceDE w:val="0"/>
        <w:spacing w:line="40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12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130"/>
        <w:gridCol w:w="1950"/>
        <w:gridCol w:w="3540"/>
        <w:gridCol w:w="141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项目编号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课程类别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项目负责人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建设周期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团体心理辅导的理论与操作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许艳凤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自贸区制度创新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王珍珍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法律诊所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林少东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左翼文艺思潮研究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黄科安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研究生公共英语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李新庭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双语文化术语编纂与翻译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电视剧导读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叶勤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历史教育研究论文的选题与写作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郑士璟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KCJS202109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生物学教学设计与课例分析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项目编号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课程类别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项目负责人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建设周期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旅游产业经济分析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郑文娟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体育科学学院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专项运动实践—武术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设计媒体技术研究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柴智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外国设计史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赵德阳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激光物理及应用技术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吴淑莲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科学（技术）课程与教材研究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朱小钦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高等工程数学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陈建玲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课程思政示范课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无线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通信系统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徐哲鑫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教育原理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陈国清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KCJS202119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英语课程与教学论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闫小斌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《艺术创作方法》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吴青青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《新闻传播史》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项目编号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课程类别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课程名称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项目负责人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shd w:val="clear" w:color="auto" w:fill="auto"/>
                <w:lang w:eastAsia="zh-CN"/>
              </w:rPr>
              <w:t>建设周期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《新媒体研究与应用》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谭雪芳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信息检索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洪秋兰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数学与统计学院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数学教学设计与实施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计算机与网络安全学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高级算法设计与分析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张仕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核心课程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细胞生物学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王冬梅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全英文课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跨境电子商务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周利梅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双语课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戏剧学研究基础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张佳棻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双语课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《新闻传播学研究方法（量化）》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莫莉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KCJS202130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双语课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复分析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罗杰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KCJS202121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双语课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高级网络安全技术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张跃欣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KCJS202132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双语课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科学教学技能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Christine Tan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237FE"/>
    <w:rsid w:val="14F94486"/>
    <w:rsid w:val="5BC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2022-03-02T00:25:00Z</dcterms:created>
  <dc:creator>lxf</dc:creator>
  <cp:lastModifiedBy>黄剑</cp:lastModifiedBy>
  <dcterms:modified xsi:type="dcterms:W3CDTF">2022-03-02T00:44:08Z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3E07657B1B04467187B3B4DAFC2804DD</vt:lpwstr>
  </property>
</Properties>
</file>