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477BB">
      <w:pPr>
        <w:jc w:val="center"/>
        <w:rPr>
          <w:rFonts w:ascii="宋体" w:hAnsi="宋体" w:eastAsia="宋体" w:cs="宋体"/>
          <w:b/>
          <w:sz w:val="36"/>
          <w:szCs w:val="36"/>
        </w:rPr>
      </w:pPr>
      <w:r>
        <w:rPr>
          <w:rFonts w:hint="eastAsia" w:ascii="宋体" w:hAnsi="宋体" w:eastAsia="宋体" w:cs="宋体"/>
          <w:b/>
          <w:sz w:val="36"/>
          <w:szCs w:val="36"/>
        </w:rPr>
        <w:t>硕士研究生入学考试大纲</w:t>
      </w:r>
    </w:p>
    <w:p w14:paraId="736FA08C">
      <w:pPr>
        <w:jc w:val="center"/>
        <w:rPr>
          <w:rFonts w:ascii="宋体" w:hAnsi="宋体" w:eastAsia="宋体" w:cs="宋体"/>
          <w:b/>
          <w:sz w:val="32"/>
          <w:szCs w:val="32"/>
        </w:rPr>
      </w:pPr>
      <w:r>
        <w:rPr>
          <w:rFonts w:hint="eastAsia" w:ascii="宋体" w:hAnsi="宋体" w:eastAsia="宋体" w:cs="宋体"/>
          <w:b/>
          <w:sz w:val="36"/>
          <w:szCs w:val="36"/>
        </w:rPr>
        <w:t>《马克思主义基本原理与思想政治教育学原理》</w:t>
      </w:r>
    </w:p>
    <w:p w14:paraId="5489C683">
      <w:pPr>
        <w:pStyle w:val="6"/>
        <w:shd w:val="clear" w:color="auto" w:fill="FAFAFA"/>
        <w:spacing w:before="0" w:beforeAutospacing="0" w:after="0" w:afterAutospacing="0" w:line="600" w:lineRule="exact"/>
        <w:jc w:val="center"/>
        <w:rPr>
          <w:rFonts w:ascii="方正小标宋简体" w:hAnsi="Arial" w:eastAsia="方正小标宋简体" w:cs="Arial"/>
          <w:sz w:val="30"/>
          <w:szCs w:val="30"/>
        </w:rPr>
      </w:pPr>
    </w:p>
    <w:p w14:paraId="5A8E86B6">
      <w:pPr>
        <w:pStyle w:val="6"/>
        <w:shd w:val="clear" w:color="auto" w:fill="FAFAFA"/>
        <w:spacing w:before="0" w:beforeAutospacing="0" w:after="0" w:afterAutospacing="0"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bCs/>
          <w:sz w:val="28"/>
          <w:szCs w:val="28"/>
        </w:rPr>
        <w:t>一、考试性质</w:t>
      </w:r>
    </w:p>
    <w:p w14:paraId="591734E3">
      <w:pPr>
        <w:pStyle w:val="6"/>
        <w:shd w:val="clear" w:color="auto" w:fill="FAFAFA"/>
        <w:spacing w:before="0" w:beforeAutospacing="0" w:after="0" w:afterAutospacing="0"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《马克思主义基本原理与思想政治教育学原理》是我校马克思主义理论专业学术型硕士入学的考试科目。</w:t>
      </w:r>
    </w:p>
    <w:p w14:paraId="126D12D7">
      <w:pPr>
        <w:pStyle w:val="6"/>
        <w:shd w:val="clear" w:color="auto" w:fill="FAFAFA"/>
        <w:spacing w:before="0" w:beforeAutospacing="0" w:after="0" w:afterAutospacing="0" w:line="460" w:lineRule="exact"/>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二、考查目标</w:t>
      </w:r>
    </w:p>
    <w:p w14:paraId="6B4B9F80">
      <w:pPr>
        <w:pStyle w:val="6"/>
        <w:shd w:val="clear" w:color="auto" w:fill="FAFAFA"/>
        <w:spacing w:before="0" w:beforeAutospacing="0" w:after="0" w:afterAutospacing="0"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全面考查考生对马克思主义基本原理与思想政治教育学原理的基本概念和主要知识点的</w:t>
      </w:r>
      <w:r>
        <w:rPr>
          <w:rFonts w:hint="eastAsia" w:ascii="仿宋" w:hAnsi="仿宋" w:eastAsia="仿宋" w:cs="仿宋"/>
          <w:sz w:val="28"/>
          <w:szCs w:val="28"/>
          <w:lang w:eastAsia="zh-CN"/>
        </w:rPr>
        <w:t>了解、掌握</w:t>
      </w:r>
      <w:r>
        <w:rPr>
          <w:rFonts w:hint="eastAsia" w:ascii="仿宋" w:hAnsi="仿宋" w:eastAsia="仿宋" w:cs="仿宋"/>
          <w:sz w:val="28"/>
          <w:szCs w:val="28"/>
        </w:rPr>
        <w:t>和灵活运用能力。</w:t>
      </w:r>
    </w:p>
    <w:p w14:paraId="5B05008C">
      <w:pPr>
        <w:pStyle w:val="6"/>
        <w:shd w:val="clear" w:color="auto" w:fill="FAFAFA"/>
        <w:spacing w:before="0" w:beforeAutospacing="0" w:after="0" w:afterAutospacing="0" w:line="460" w:lineRule="exact"/>
        <w:ind w:firstLine="562" w:firstLineChars="200"/>
        <w:outlineLvl w:val="1"/>
        <w:rPr>
          <w:rStyle w:val="9"/>
          <w:rFonts w:hint="eastAsia" w:ascii="仿宋" w:hAnsi="仿宋" w:eastAsia="仿宋" w:cs="仿宋"/>
          <w:sz w:val="28"/>
          <w:szCs w:val="28"/>
        </w:rPr>
      </w:pPr>
      <w:r>
        <w:rPr>
          <w:rStyle w:val="9"/>
          <w:rFonts w:hint="eastAsia" w:ascii="仿宋" w:hAnsi="仿宋" w:eastAsia="仿宋" w:cs="仿宋"/>
          <w:sz w:val="28"/>
          <w:szCs w:val="28"/>
        </w:rPr>
        <w:t>三、考试形式和试卷结构</w:t>
      </w:r>
    </w:p>
    <w:p w14:paraId="3A24B386">
      <w:pPr>
        <w:pStyle w:val="6"/>
        <w:shd w:val="clear" w:color="auto" w:fill="FAFAFA"/>
        <w:spacing w:before="0" w:beforeAutospacing="0" w:after="0" w:afterAutospacing="0" w:line="460" w:lineRule="exact"/>
        <w:ind w:firstLine="562" w:firstLineChars="200"/>
        <w:rPr>
          <w:rStyle w:val="9"/>
          <w:rFonts w:hint="eastAsia" w:ascii="仿宋" w:hAnsi="仿宋" w:eastAsia="仿宋" w:cs="仿宋"/>
          <w:sz w:val="28"/>
          <w:szCs w:val="28"/>
        </w:rPr>
      </w:pPr>
      <w:r>
        <w:rPr>
          <w:rStyle w:val="9"/>
          <w:rFonts w:hint="eastAsia" w:ascii="仿宋" w:hAnsi="仿宋" w:eastAsia="仿宋" w:cs="仿宋"/>
          <w:sz w:val="28"/>
          <w:szCs w:val="28"/>
        </w:rPr>
        <w:t>（一）试卷满分及考试时间</w:t>
      </w:r>
    </w:p>
    <w:p w14:paraId="692C8DEC">
      <w:pPr>
        <w:pStyle w:val="6"/>
        <w:shd w:val="clear" w:color="auto" w:fill="FAFAFA"/>
        <w:spacing w:before="0" w:beforeAutospacing="0" w:after="0" w:afterAutospacing="0"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试卷满分为150分，考试时间为180分钟。</w:t>
      </w:r>
    </w:p>
    <w:p w14:paraId="64120194">
      <w:pPr>
        <w:pStyle w:val="6"/>
        <w:shd w:val="clear" w:color="auto" w:fill="FAFAFA"/>
        <w:spacing w:before="0" w:beforeAutospacing="0" w:after="0" w:afterAutospacing="0" w:line="460" w:lineRule="exact"/>
        <w:ind w:firstLine="562" w:firstLineChars="200"/>
        <w:rPr>
          <w:rStyle w:val="9"/>
          <w:rFonts w:hint="eastAsia" w:ascii="仿宋" w:hAnsi="仿宋" w:eastAsia="仿宋" w:cs="仿宋"/>
          <w:sz w:val="28"/>
          <w:szCs w:val="28"/>
        </w:rPr>
      </w:pPr>
      <w:r>
        <w:rPr>
          <w:rStyle w:val="9"/>
          <w:rFonts w:hint="eastAsia" w:ascii="仿宋" w:hAnsi="仿宋" w:eastAsia="仿宋" w:cs="仿宋"/>
          <w:sz w:val="28"/>
          <w:szCs w:val="28"/>
        </w:rPr>
        <w:t>（二）答题方式</w:t>
      </w:r>
    </w:p>
    <w:p w14:paraId="0EC8F837">
      <w:pPr>
        <w:pStyle w:val="6"/>
        <w:shd w:val="clear" w:color="auto" w:fill="FAFAFA"/>
        <w:spacing w:before="0" w:beforeAutospacing="0" w:after="0" w:afterAutospacing="0"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答题方式为闭卷，笔试。</w:t>
      </w:r>
    </w:p>
    <w:p w14:paraId="6EFEE07A">
      <w:pPr>
        <w:spacing w:line="4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（三）试卷包含内容</w:t>
      </w:r>
    </w:p>
    <w:p w14:paraId="768D0BEC">
      <w:pPr>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马克思主义基本原理占100分，思想政治教育学原理占50分，合计150分。</w:t>
      </w:r>
    </w:p>
    <w:p w14:paraId="0004C380">
      <w:pPr>
        <w:pStyle w:val="6"/>
        <w:shd w:val="clear" w:color="auto" w:fill="FAFAFA"/>
        <w:spacing w:before="0" w:beforeAutospacing="0" w:after="0" w:afterAutospacing="0" w:line="460" w:lineRule="exact"/>
        <w:ind w:firstLine="562" w:firstLineChars="200"/>
        <w:outlineLvl w:val="1"/>
        <w:rPr>
          <w:rStyle w:val="9"/>
          <w:rFonts w:hint="eastAsia" w:ascii="仿宋" w:hAnsi="仿宋" w:eastAsia="仿宋" w:cs="仿宋"/>
          <w:sz w:val="28"/>
          <w:szCs w:val="28"/>
        </w:rPr>
      </w:pPr>
      <w:r>
        <w:rPr>
          <w:rStyle w:val="9"/>
          <w:rFonts w:hint="eastAsia" w:ascii="仿宋" w:hAnsi="仿宋" w:eastAsia="仿宋" w:cs="仿宋"/>
          <w:sz w:val="28"/>
          <w:szCs w:val="28"/>
        </w:rPr>
        <w:t>四、考试内容</w:t>
      </w:r>
    </w:p>
    <w:p w14:paraId="0364A7EC">
      <w:pPr>
        <w:pStyle w:val="6"/>
        <w:shd w:val="clear" w:color="auto" w:fill="FAFAFA"/>
        <w:spacing w:before="0" w:beforeAutospacing="0" w:after="0" w:afterAutospacing="0"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（一）马克思主义基本原理</w:t>
      </w:r>
    </w:p>
    <w:p w14:paraId="0C74A7B4">
      <w:pPr>
        <w:pStyle w:val="6"/>
        <w:shd w:val="clear" w:color="auto" w:fill="FAFAFA"/>
        <w:spacing w:before="0" w:beforeAutospacing="0" w:after="0" w:afterAutospacing="0" w:line="460" w:lineRule="exact"/>
        <w:ind w:firstLine="560" w:firstLineChars="200"/>
        <w:rPr>
          <w:rStyle w:val="9"/>
          <w:rFonts w:hint="eastAsia" w:ascii="仿宋" w:hAnsi="仿宋" w:eastAsia="仿宋" w:cs="仿宋"/>
          <w:sz w:val="28"/>
          <w:szCs w:val="28"/>
        </w:rPr>
      </w:pPr>
      <w:r>
        <w:rPr>
          <w:rFonts w:hint="eastAsia" w:ascii="仿宋" w:hAnsi="仿宋" w:eastAsia="仿宋" w:cs="仿宋"/>
          <w:sz w:val="28"/>
          <w:szCs w:val="28"/>
        </w:rPr>
        <w:t>1.</w:t>
      </w:r>
      <w:r>
        <w:rPr>
          <w:rStyle w:val="9"/>
          <w:rFonts w:hint="eastAsia" w:ascii="仿宋" w:hAnsi="仿宋" w:eastAsia="仿宋" w:cs="仿宋"/>
          <w:sz w:val="28"/>
          <w:szCs w:val="28"/>
        </w:rPr>
        <w:t>马克思主义哲学</w:t>
      </w:r>
    </w:p>
    <w:p w14:paraId="67A0E159">
      <w:pPr>
        <w:pStyle w:val="6"/>
        <w:shd w:val="clear" w:color="auto" w:fill="FAFAFA"/>
        <w:spacing w:before="0" w:beforeAutospacing="0" w:after="0" w:afterAutospacing="0"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马克思主义哲学是马克思主义基本原理的重要组成部分。它是关于自然界、人类社会和思维发展的普遍规律的科学，是科学性与革命性的统一。</w:t>
      </w:r>
    </w:p>
    <w:p w14:paraId="2AD52F48">
      <w:pPr>
        <w:pStyle w:val="6"/>
        <w:shd w:val="clear" w:color="auto" w:fill="FAFAFA"/>
        <w:spacing w:before="0" w:beforeAutospacing="0" w:after="0" w:afterAutospacing="0"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试题涉及的知识范围有：</w:t>
      </w:r>
      <w:r>
        <w:rPr>
          <w:rFonts w:hint="eastAsia" w:ascii="仿宋" w:hAnsi="仿宋" w:eastAsia="仿宋" w:cs="仿宋"/>
          <w:sz w:val="28"/>
          <w:szCs w:val="28"/>
        </w:rPr>
        <w:t>世界的多样性与物质统一性; 事物的普遍联系和变化发展;唯物辩证法;实践与认识;真理与价值;认识世界和改造世界;人类社会的存在与发展;社会历史发展的动力;人民群众在历史发展中的作用。</w:t>
      </w:r>
    </w:p>
    <w:p w14:paraId="74CFF3A4">
      <w:pPr>
        <w:pStyle w:val="6"/>
        <w:shd w:val="clear" w:color="auto" w:fill="FAFAFA"/>
        <w:spacing w:before="0" w:beforeAutospacing="0" w:after="0" w:afterAutospacing="0" w:line="460" w:lineRule="exact"/>
        <w:ind w:firstLine="562" w:firstLineChars="200"/>
        <w:rPr>
          <w:rFonts w:hint="eastAsia" w:ascii="仿宋" w:hAnsi="仿宋" w:eastAsia="仿宋" w:cs="仿宋"/>
          <w:sz w:val="28"/>
          <w:szCs w:val="28"/>
        </w:rPr>
      </w:pPr>
      <w:r>
        <w:rPr>
          <w:rStyle w:val="9"/>
          <w:rFonts w:hint="eastAsia" w:ascii="仿宋" w:hAnsi="仿宋" w:eastAsia="仿宋" w:cs="仿宋"/>
          <w:sz w:val="28"/>
          <w:szCs w:val="28"/>
        </w:rPr>
        <w:t>2.马克思主义政治经济学</w:t>
      </w:r>
    </w:p>
    <w:p w14:paraId="7DDC06F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马克思主义政治经济学是马克思主义</w:t>
      </w:r>
      <w:r>
        <w:rPr>
          <w:rFonts w:hint="eastAsia" w:ascii="仿宋" w:hAnsi="仿宋" w:eastAsia="仿宋" w:cs="仿宋"/>
          <w:sz w:val="28"/>
          <w:szCs w:val="28"/>
        </w:rPr>
        <w:t>基本原理</w:t>
      </w:r>
      <w:r>
        <w:rPr>
          <w:rFonts w:hint="eastAsia" w:ascii="仿宋" w:hAnsi="仿宋" w:eastAsia="仿宋" w:cs="仿宋"/>
          <w:kern w:val="0"/>
          <w:sz w:val="28"/>
          <w:szCs w:val="28"/>
          <w:lang w:val="en-US" w:eastAsia="zh-CN" w:bidi="ar-SA"/>
        </w:rPr>
        <w:t>的重要组成部分。它深入研究社会经济运动的客观规律，深刻分析资本主义生产方式及其内在矛盾，科学论证社会主义必然代替资本主义的历史趋势，阐明社会主义经济发展的一般规律。</w:t>
      </w:r>
    </w:p>
    <w:p w14:paraId="18991598">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试题涉及的知识范围有：</w:t>
      </w:r>
      <w:r>
        <w:rPr>
          <w:rFonts w:hint="eastAsia" w:ascii="仿宋" w:hAnsi="仿宋" w:eastAsia="仿宋" w:cs="仿宋"/>
          <w:kern w:val="0"/>
          <w:sz w:val="28"/>
          <w:szCs w:val="28"/>
        </w:rPr>
        <w:t>商品与货币，市场经济和价值规律；资本主义经济制度及其演变，资本主义生产，资本主义流通，剩余价值的分配，资本主义经济危机和历史趋势；社会主义经济制度，中国特色社会主义所有制，中国特色社会主义分配制度，社会主义市场经济体制，中国特色社会主义经济发展，生态文明建设与绿色发展，保障和改善民生，中国特色社会主义对外开放；经济全球化和推动共建人类命运共同体。</w:t>
      </w:r>
    </w:p>
    <w:p w14:paraId="61D06367">
      <w:pPr>
        <w:pStyle w:val="6"/>
        <w:shd w:val="clear" w:color="auto" w:fill="FAFAFA"/>
        <w:spacing w:before="0" w:beforeAutospacing="0" w:after="0" w:afterAutospacing="0" w:line="460" w:lineRule="exact"/>
        <w:ind w:firstLine="562" w:firstLineChars="200"/>
        <w:rPr>
          <w:rFonts w:hint="eastAsia" w:ascii="仿宋" w:hAnsi="仿宋" w:eastAsia="仿宋" w:cs="仿宋"/>
          <w:sz w:val="28"/>
          <w:szCs w:val="28"/>
        </w:rPr>
      </w:pPr>
      <w:r>
        <w:rPr>
          <w:rStyle w:val="9"/>
          <w:rFonts w:hint="eastAsia" w:ascii="仿宋" w:hAnsi="仿宋" w:eastAsia="仿宋" w:cs="仿宋"/>
          <w:sz w:val="28"/>
          <w:szCs w:val="28"/>
        </w:rPr>
        <w:t>3.科学社会主义</w:t>
      </w:r>
    </w:p>
    <w:p w14:paraId="0EE4BB1D">
      <w:pPr>
        <w:pStyle w:val="6"/>
        <w:shd w:val="clear" w:color="auto" w:fill="FAFAFA"/>
        <w:spacing w:before="0" w:beforeAutospacing="0" w:after="0" w:afterAutospacing="0"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科学社会主义是马克思主义基本原理的重要组成部分。它是关于人类社会发展的理论成果，是与空想社会主义相对的社会主义的科学理论体系、理论模式和实践模式，是关于社会主义本质、性质、特征和发展规律的科学理论。</w:t>
      </w:r>
    </w:p>
    <w:p w14:paraId="01ECED43">
      <w:pPr>
        <w:pStyle w:val="6"/>
        <w:shd w:val="clear" w:color="auto" w:fill="FAFAFA"/>
        <w:spacing w:before="0" w:beforeAutospacing="0" w:after="0" w:afterAutospacing="0"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试题涉及的知识范围有：</w:t>
      </w:r>
      <w:r>
        <w:rPr>
          <w:rFonts w:hint="eastAsia" w:ascii="仿宋" w:hAnsi="仿宋" w:eastAsia="仿宋" w:cs="仿宋"/>
          <w:sz w:val="28"/>
          <w:szCs w:val="28"/>
        </w:rPr>
        <w:t>社会主义五百年的历史进程；科学社会主义基本原则；在实践中探索社会主义的发展规律；展望未来共产主义新社会；实现共产主义是历史发展的必然趋势；共产主义远大理想与中国特色社会主义共同理想。</w:t>
      </w:r>
    </w:p>
    <w:p w14:paraId="49CA2136">
      <w:pPr>
        <w:pStyle w:val="6"/>
        <w:shd w:val="clear" w:color="auto" w:fill="FAFAFA"/>
        <w:spacing w:before="0" w:beforeAutospacing="0" w:after="0" w:afterAutospacing="0"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（二）思想政治教育学原理</w:t>
      </w:r>
    </w:p>
    <w:p w14:paraId="7C576D78">
      <w:pPr>
        <w:adjustRightInd w:val="0"/>
        <w:snapToGrid w:val="0"/>
        <w:spacing w:line="460" w:lineRule="exact"/>
        <w:ind w:firstLine="562" w:firstLineChars="200"/>
        <w:jc w:val="left"/>
        <w:rPr>
          <w:rFonts w:hint="eastAsia" w:ascii="仿宋" w:hAnsi="仿宋" w:eastAsia="仿宋" w:cs="仿宋"/>
          <w:b/>
          <w:bCs/>
          <w:kern w:val="0"/>
          <w:sz w:val="28"/>
          <w:szCs w:val="28"/>
        </w:rPr>
      </w:pPr>
      <w:bookmarkStart w:id="5" w:name="_GoBack"/>
      <w:bookmarkEnd w:id="5"/>
      <w:r>
        <w:rPr>
          <w:rFonts w:hint="eastAsia" w:ascii="仿宋" w:hAnsi="仿宋" w:eastAsia="仿宋" w:cs="仿宋"/>
          <w:b/>
          <w:bCs/>
          <w:kern w:val="0"/>
          <w:sz w:val="28"/>
          <w:szCs w:val="28"/>
        </w:rPr>
        <w:t>1.导论</w:t>
      </w:r>
    </w:p>
    <w:p w14:paraId="420B25E7">
      <w:pPr>
        <w:adjustRightInd w:val="0"/>
        <w:snapToGrid w:val="0"/>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了解思想政治教育学研究的对象、学科性质、基本范畴，了解思想政治教育学与马克思主义理论及其他学科的关系，了解学习思想政治教育学的意义，了解思想政治教育学科发展的前沿动态。</w:t>
      </w:r>
    </w:p>
    <w:p w14:paraId="4C443CB1">
      <w:pPr>
        <w:adjustRightInd w:val="0"/>
        <w:snapToGrid w:val="0"/>
        <w:spacing w:line="46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2.思想政治教育的发生与发展</w:t>
      </w:r>
    </w:p>
    <w:p w14:paraId="083D36E3">
      <w:pPr>
        <w:adjustRightInd w:val="0"/>
        <w:snapToGrid w:val="0"/>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了解思想政治教育发生与发展的过程，理解思想政治教育发生与发展的历史必然性，掌握中国共产党思想政治教育的历史发展过程及其优良传统，正确看待思想政治教育</w:t>
      </w:r>
      <w:r>
        <w:rPr>
          <w:rFonts w:hint="eastAsia" w:ascii="仿宋" w:hAnsi="仿宋" w:eastAsia="仿宋" w:cs="仿宋"/>
          <w:kern w:val="0"/>
          <w:sz w:val="28"/>
          <w:szCs w:val="28"/>
          <w:lang w:val="en-US" w:eastAsia="zh-CN"/>
        </w:rPr>
        <w:t>的</w:t>
      </w:r>
      <w:r>
        <w:rPr>
          <w:rFonts w:hint="eastAsia" w:ascii="仿宋" w:hAnsi="仿宋" w:eastAsia="仿宋" w:cs="仿宋"/>
          <w:kern w:val="0"/>
          <w:sz w:val="28"/>
          <w:szCs w:val="28"/>
        </w:rPr>
        <w:t>历史发展趋势。</w:t>
      </w:r>
    </w:p>
    <w:p w14:paraId="7A4F91FC">
      <w:pPr>
        <w:adjustRightInd w:val="0"/>
        <w:snapToGrid w:val="0"/>
        <w:spacing w:line="46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3.思想政治教育本质和特征</w:t>
      </w:r>
    </w:p>
    <w:p w14:paraId="5BF74CF1">
      <w:pPr>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认识思想政治教育现象与本质的区别与联系，掌握思想政治教育的特征。</w:t>
      </w:r>
    </w:p>
    <w:p w14:paraId="5FFFC9A4">
      <w:pPr>
        <w:adjustRightInd w:val="0"/>
        <w:snapToGrid w:val="0"/>
        <w:spacing w:line="46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4.思想政治教育的地位和功能</w:t>
      </w:r>
    </w:p>
    <w:p w14:paraId="35D0FD02">
      <w:pPr>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理解思想政治教育的重要地位和功能，认识思想政治教育在实现“两个百年”奋斗目标和中国梦中的重要价值。</w:t>
      </w:r>
    </w:p>
    <w:p w14:paraId="20C9B4C1">
      <w:pPr>
        <w:adjustRightInd w:val="0"/>
        <w:snapToGrid w:val="0"/>
        <w:spacing w:line="46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5.思想政治教育的过程和规律</w:t>
      </w:r>
      <w:bookmarkStart w:id="0" w:name="_Hlk521339221"/>
    </w:p>
    <w:p w14:paraId="32B03A43">
      <w:pPr>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了解思想政治教育过程的环节和特点，理解思想政治教育过程的矛盾，掌握思想政治教育在促进人和社会发展中的规律。</w:t>
      </w:r>
    </w:p>
    <w:bookmarkEnd w:id="0"/>
    <w:p w14:paraId="2BEF2E2F">
      <w:pPr>
        <w:adjustRightInd w:val="0"/>
        <w:snapToGrid w:val="0"/>
        <w:spacing w:line="46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6.思想政治教育的目标、内容和任务</w:t>
      </w:r>
      <w:bookmarkStart w:id="1" w:name="_Hlk521339338"/>
    </w:p>
    <w:p w14:paraId="0A52375C">
      <w:pPr>
        <w:adjustRightInd w:val="0"/>
        <w:snapToGrid w:val="0"/>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理解思想政治教育的目</w:t>
      </w:r>
      <w:r>
        <w:rPr>
          <w:rFonts w:hint="eastAsia" w:ascii="仿宋" w:hAnsi="仿宋" w:eastAsia="仿宋" w:cs="仿宋"/>
          <w:kern w:val="0"/>
          <w:sz w:val="28"/>
          <w:szCs w:val="28"/>
          <w:lang w:val="en-US" w:eastAsia="zh-CN"/>
        </w:rPr>
        <w:t>标</w:t>
      </w:r>
      <w:r>
        <w:rPr>
          <w:rFonts w:hint="eastAsia" w:ascii="仿宋" w:hAnsi="仿宋" w:eastAsia="仿宋" w:cs="仿宋"/>
          <w:kern w:val="0"/>
          <w:sz w:val="28"/>
          <w:szCs w:val="28"/>
        </w:rPr>
        <w:t>，把握思想政治教育的内容，理性看待思想政治教育的任务。</w:t>
      </w:r>
      <w:bookmarkEnd w:id="1"/>
    </w:p>
    <w:p w14:paraId="646AD107">
      <w:pPr>
        <w:adjustRightInd w:val="0"/>
        <w:snapToGrid w:val="0"/>
        <w:spacing w:line="46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7.思想政治教育的教育者和教育对象</w:t>
      </w:r>
    </w:p>
    <w:p w14:paraId="11C28B37">
      <w:pPr>
        <w:adjustRightInd w:val="0"/>
        <w:snapToGrid w:val="0"/>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认识思想政治教育的教育者和教育对象，客观准确地把握两者之间的关系，明确思想政治教育的重点对象。</w:t>
      </w:r>
    </w:p>
    <w:p w14:paraId="55084A9E">
      <w:pPr>
        <w:adjustRightInd w:val="0"/>
        <w:snapToGrid w:val="0"/>
        <w:spacing w:line="46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8.思想政治教育的原则和方法</w:t>
      </w:r>
      <w:bookmarkStart w:id="2" w:name="_Hlk521339543"/>
    </w:p>
    <w:p w14:paraId="0B172FA8">
      <w:pPr>
        <w:adjustRightInd w:val="0"/>
        <w:snapToGrid w:val="0"/>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正确</w:t>
      </w:r>
      <w:r>
        <w:rPr>
          <w:rFonts w:hint="eastAsia" w:ascii="仿宋" w:hAnsi="仿宋" w:eastAsia="仿宋" w:cs="仿宋"/>
          <w:kern w:val="0"/>
          <w:sz w:val="28"/>
          <w:szCs w:val="28"/>
        </w:rPr>
        <w:t>认识思想政治教育的原则，</w:t>
      </w:r>
      <w:r>
        <w:rPr>
          <w:rFonts w:hint="eastAsia" w:ascii="仿宋" w:hAnsi="仿宋" w:eastAsia="仿宋" w:cs="仿宋"/>
          <w:kern w:val="0"/>
          <w:sz w:val="28"/>
          <w:szCs w:val="28"/>
          <w:lang w:val="en-US" w:eastAsia="zh-CN"/>
        </w:rPr>
        <w:t>学会</w:t>
      </w:r>
      <w:r>
        <w:rPr>
          <w:rFonts w:hint="eastAsia" w:ascii="仿宋" w:hAnsi="仿宋" w:eastAsia="仿宋" w:cs="仿宋"/>
          <w:kern w:val="0"/>
          <w:sz w:val="28"/>
          <w:szCs w:val="28"/>
        </w:rPr>
        <w:t>运用思想政治教育的方法分析和解决人们的思想问题。</w:t>
      </w:r>
      <w:bookmarkEnd w:id="2"/>
    </w:p>
    <w:p w14:paraId="183C40E3">
      <w:pPr>
        <w:adjustRightInd w:val="0"/>
        <w:snapToGrid w:val="0"/>
        <w:spacing w:line="46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9.思想政治教育的载体</w:t>
      </w:r>
    </w:p>
    <w:p w14:paraId="2DE81F2D">
      <w:pPr>
        <w:adjustRightInd w:val="0"/>
        <w:snapToGrid w:val="0"/>
        <w:spacing w:line="460" w:lineRule="exact"/>
        <w:ind w:firstLine="560" w:firstLineChars="200"/>
        <w:jc w:val="left"/>
        <w:rPr>
          <w:rFonts w:hint="eastAsia" w:ascii="仿宋" w:hAnsi="仿宋" w:eastAsia="仿宋" w:cs="仿宋"/>
          <w:kern w:val="0"/>
          <w:sz w:val="28"/>
          <w:szCs w:val="28"/>
        </w:rPr>
      </w:pPr>
      <w:bookmarkStart w:id="3" w:name="_Hlk521339594"/>
      <w:r>
        <w:rPr>
          <w:rFonts w:hint="eastAsia" w:ascii="仿宋" w:hAnsi="仿宋" w:eastAsia="仿宋" w:cs="仿宋"/>
          <w:kern w:val="0"/>
          <w:sz w:val="28"/>
          <w:szCs w:val="28"/>
        </w:rPr>
        <w:t>认识思想政治教育载体的类型和特点，客观看待思想政治教育载体的作用，理性选择和运用思想政治教育的载体。</w:t>
      </w:r>
      <w:bookmarkEnd w:id="3"/>
    </w:p>
    <w:p w14:paraId="30DE9E3D">
      <w:pPr>
        <w:adjustRightInd w:val="0"/>
        <w:snapToGrid w:val="0"/>
        <w:spacing w:line="46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10.网络思想政治教育</w:t>
      </w:r>
    </w:p>
    <w:p w14:paraId="7786479D">
      <w:pPr>
        <w:adjustRightInd w:val="0"/>
        <w:snapToGrid w:val="0"/>
        <w:spacing w:line="460" w:lineRule="exact"/>
        <w:ind w:firstLine="560" w:firstLineChars="200"/>
        <w:jc w:val="left"/>
        <w:rPr>
          <w:rFonts w:hint="eastAsia" w:ascii="仿宋" w:hAnsi="仿宋" w:eastAsia="仿宋" w:cs="仿宋"/>
          <w:kern w:val="0"/>
          <w:sz w:val="28"/>
          <w:szCs w:val="28"/>
        </w:rPr>
      </w:pPr>
      <w:bookmarkStart w:id="4" w:name="_Hlk521339659"/>
      <w:r>
        <w:rPr>
          <w:rFonts w:hint="eastAsia" w:ascii="仿宋" w:hAnsi="仿宋" w:eastAsia="仿宋" w:cs="仿宋"/>
          <w:kern w:val="0"/>
          <w:sz w:val="28"/>
          <w:szCs w:val="28"/>
        </w:rPr>
        <w:t>了解互联网对思想政治教育的影响，正确看待网内网外思想政治教育之间的关系，科学解读新媒体技术发展对思想政治教育的深刻影响。</w:t>
      </w:r>
      <w:bookmarkEnd w:id="4"/>
    </w:p>
    <w:p w14:paraId="4EF94DD8">
      <w:pPr>
        <w:adjustRightInd w:val="0"/>
        <w:snapToGrid w:val="0"/>
        <w:spacing w:line="46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11.思想政治教育的环境</w:t>
      </w:r>
    </w:p>
    <w:p w14:paraId="64ABE61D">
      <w:pPr>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认识思想政治教育环境的内涵及其类型，深刻把握环境影响与思想政治教育之间的关系，理性看待思想政治教育环境的选择与建设。</w:t>
      </w:r>
    </w:p>
    <w:p w14:paraId="67F092F0">
      <w:pPr>
        <w:adjustRightInd w:val="0"/>
        <w:snapToGrid w:val="0"/>
        <w:spacing w:line="46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12.思想政治教育的管理与评估</w:t>
      </w:r>
    </w:p>
    <w:p w14:paraId="5345CA45">
      <w:pPr>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认识思想政治教育管理与评估在实际工作中的重要性，积极探究思想政治教育管理体系和评估体系建设的科学性问题。</w:t>
      </w:r>
    </w:p>
    <w:p w14:paraId="0046BA44">
      <w:pPr>
        <w:adjustRightInd w:val="0"/>
        <w:snapToGrid w:val="0"/>
        <w:spacing w:line="46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13.思想政治教育队伍的素质和建设</w:t>
      </w:r>
    </w:p>
    <w:p w14:paraId="5639B722">
      <w:pPr>
        <w:adjustRightInd w:val="0"/>
        <w:snapToGrid w:val="0"/>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认识思想政治教育队伍的构成及其特点，把握思想政治教育队伍的素质要求，掌握思想政治教育队伍建设的主要内容。</w:t>
      </w:r>
    </w:p>
    <w:p w14:paraId="4B99F38A">
      <w:pPr>
        <w:adjustRightInd w:val="0"/>
        <w:snapToGrid w:val="0"/>
        <w:spacing w:line="46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14.思想政治教育的创新发展</w:t>
      </w:r>
    </w:p>
    <w:p w14:paraId="32212017">
      <w:pPr>
        <w:adjustRightInd w:val="0"/>
        <w:snapToGrid w:val="0"/>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认识思想政治教育创新发展的历史必然性，了解思想政治教育创新发展的基本条件，掌握思想政治教育创新的基本途径。</w:t>
      </w:r>
    </w:p>
    <w:p w14:paraId="104278AE">
      <w:pPr>
        <w:adjustRightInd w:val="0"/>
        <w:snapToGrid w:val="0"/>
        <w:spacing w:line="360" w:lineRule="auto"/>
        <w:ind w:firstLine="560" w:firstLineChars="200"/>
        <w:jc w:val="left"/>
        <w:rPr>
          <w:rFonts w:hint="eastAsia" w:ascii="仿宋" w:hAnsi="仿宋" w:eastAsia="仿宋" w:cs="仿宋"/>
          <w:kern w:val="0"/>
          <w:sz w:val="28"/>
          <w:szCs w:val="28"/>
        </w:rPr>
      </w:pPr>
    </w:p>
    <w:p w14:paraId="5685C751">
      <w:pPr>
        <w:widowControl/>
        <w:pBdr>
          <w:bottom w:val="single" w:color="ECECEC" w:sz="4" w:space="6"/>
        </w:pBdr>
        <w:shd w:val="clear" w:color="auto" w:fill="FFFFFF"/>
        <w:spacing w:line="560" w:lineRule="exact"/>
        <w:ind w:firstLine="560" w:firstLineChars="200"/>
        <w:jc w:val="left"/>
        <w:outlineLvl w:val="2"/>
        <w:rPr>
          <w:rFonts w:hint="eastAsia" w:ascii="仿宋" w:hAnsi="仿宋" w:eastAsia="仿宋" w:cs="仿宋"/>
          <w:kern w:val="0"/>
          <w:sz w:val="28"/>
          <w:szCs w:val="28"/>
        </w:rPr>
      </w:pPr>
    </w:p>
    <w:p w14:paraId="59FA168A">
      <w:pPr>
        <w:widowControl/>
        <w:pBdr>
          <w:bottom w:val="single" w:color="ECECEC" w:sz="4" w:space="6"/>
        </w:pBdr>
        <w:shd w:val="clear" w:color="auto" w:fill="FFFFFF"/>
        <w:spacing w:line="560" w:lineRule="exact"/>
        <w:ind w:firstLine="560" w:firstLineChars="200"/>
        <w:jc w:val="left"/>
        <w:outlineLvl w:val="2"/>
        <w:rPr>
          <w:rFonts w:hint="eastAsia" w:ascii="仿宋" w:hAnsi="仿宋" w:eastAsia="仿宋" w:cs="仿宋"/>
          <w:kern w:val="0"/>
          <w:sz w:val="28"/>
          <w:szCs w:val="28"/>
        </w:rPr>
      </w:pPr>
    </w:p>
    <w:p w14:paraId="7A87A507">
      <w:pPr>
        <w:widowControl/>
        <w:pBdr>
          <w:bottom w:val="single" w:color="ECECEC" w:sz="4" w:space="6"/>
        </w:pBdr>
        <w:shd w:val="clear" w:color="auto" w:fill="FFFFFF"/>
        <w:spacing w:line="560" w:lineRule="exact"/>
        <w:ind w:firstLine="560" w:firstLineChars="200"/>
        <w:jc w:val="left"/>
        <w:outlineLvl w:val="2"/>
        <w:rPr>
          <w:rFonts w:hint="eastAsia" w:ascii="仿宋" w:hAnsi="仿宋" w:eastAsia="仿宋" w:cs="仿宋"/>
          <w:kern w:val="0"/>
          <w:sz w:val="28"/>
          <w:szCs w:val="28"/>
        </w:rPr>
      </w:pPr>
    </w:p>
    <w:p w14:paraId="63B95452">
      <w:pPr>
        <w:widowControl/>
        <w:pBdr>
          <w:bottom w:val="single" w:color="ECECEC" w:sz="4" w:space="6"/>
        </w:pBdr>
        <w:shd w:val="clear" w:color="auto" w:fill="FFFFFF"/>
        <w:spacing w:line="560" w:lineRule="exact"/>
        <w:ind w:firstLine="560" w:firstLineChars="200"/>
        <w:jc w:val="left"/>
        <w:outlineLvl w:val="2"/>
        <w:rPr>
          <w:rFonts w:hint="eastAsia" w:ascii="仿宋" w:hAnsi="仿宋" w:eastAsia="仿宋" w:cs="仿宋"/>
          <w:kern w:val="0"/>
          <w:sz w:val="28"/>
          <w:szCs w:val="28"/>
        </w:rPr>
      </w:pPr>
    </w:p>
    <w:p w14:paraId="5C255E96">
      <w:pPr>
        <w:widowControl/>
        <w:pBdr>
          <w:bottom w:val="single" w:color="ECECEC" w:sz="4" w:space="6"/>
        </w:pBdr>
        <w:shd w:val="clear" w:color="auto" w:fill="FFFFFF"/>
        <w:spacing w:line="560" w:lineRule="exact"/>
        <w:jc w:val="left"/>
        <w:outlineLvl w:val="2"/>
        <w:rPr>
          <w:rFonts w:hint="eastAsia" w:ascii="仿宋" w:hAnsi="仿宋" w:eastAsia="仿宋" w:cs="仿宋"/>
          <w:kern w:val="0"/>
          <w:sz w:val="28"/>
          <w:szCs w:val="28"/>
        </w:rPr>
      </w:pPr>
    </w:p>
    <w:p w14:paraId="40D9524A">
      <w:pPr>
        <w:widowControl/>
        <w:pBdr>
          <w:bottom w:val="single" w:color="ECECEC" w:sz="4" w:space="6"/>
        </w:pBdr>
        <w:shd w:val="clear" w:color="auto" w:fill="FFFFFF"/>
        <w:spacing w:line="560" w:lineRule="exact"/>
        <w:ind w:firstLine="560" w:firstLineChars="200"/>
        <w:jc w:val="left"/>
        <w:outlineLvl w:val="2"/>
        <w:rPr>
          <w:rFonts w:hint="eastAsia" w:ascii="仿宋" w:hAnsi="仿宋" w:eastAsia="仿宋" w:cs="仿宋"/>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TBkZWI2MDk5ZWRhYWYzNzdjNGQyZGY1NDhmMGUxYmIifQ=="/>
  </w:docVars>
  <w:rsids>
    <w:rsidRoot w:val="008C650D"/>
    <w:rsid w:val="00012E0B"/>
    <w:rsid w:val="000D4676"/>
    <w:rsid w:val="001946FB"/>
    <w:rsid w:val="001A32CA"/>
    <w:rsid w:val="0037140D"/>
    <w:rsid w:val="003C3425"/>
    <w:rsid w:val="00472AEF"/>
    <w:rsid w:val="005609B3"/>
    <w:rsid w:val="00587823"/>
    <w:rsid w:val="0064784A"/>
    <w:rsid w:val="0085109B"/>
    <w:rsid w:val="008C650D"/>
    <w:rsid w:val="00912D8C"/>
    <w:rsid w:val="009B46AB"/>
    <w:rsid w:val="009E4F31"/>
    <w:rsid w:val="00B40C74"/>
    <w:rsid w:val="00BA631E"/>
    <w:rsid w:val="00BC48AB"/>
    <w:rsid w:val="00F26C86"/>
    <w:rsid w:val="00F34AD0"/>
    <w:rsid w:val="024A7987"/>
    <w:rsid w:val="02830E67"/>
    <w:rsid w:val="03B34B5B"/>
    <w:rsid w:val="04F05A45"/>
    <w:rsid w:val="08403C42"/>
    <w:rsid w:val="091E5277"/>
    <w:rsid w:val="09914976"/>
    <w:rsid w:val="0ACC4F12"/>
    <w:rsid w:val="0C523489"/>
    <w:rsid w:val="0D450AE8"/>
    <w:rsid w:val="0FD61CDB"/>
    <w:rsid w:val="10233173"/>
    <w:rsid w:val="120A06B8"/>
    <w:rsid w:val="13373B73"/>
    <w:rsid w:val="13513859"/>
    <w:rsid w:val="18636CAE"/>
    <w:rsid w:val="1B3972FD"/>
    <w:rsid w:val="1C011C63"/>
    <w:rsid w:val="1CAE0692"/>
    <w:rsid w:val="1E043717"/>
    <w:rsid w:val="1E217C8F"/>
    <w:rsid w:val="1E6E4153"/>
    <w:rsid w:val="23213F89"/>
    <w:rsid w:val="26F1465A"/>
    <w:rsid w:val="293A4213"/>
    <w:rsid w:val="29FA0633"/>
    <w:rsid w:val="2CDF7FCA"/>
    <w:rsid w:val="2E931EFF"/>
    <w:rsid w:val="2FAF37D1"/>
    <w:rsid w:val="30091E78"/>
    <w:rsid w:val="30DE2356"/>
    <w:rsid w:val="31C0661C"/>
    <w:rsid w:val="337E6A42"/>
    <w:rsid w:val="35146B5D"/>
    <w:rsid w:val="364F130A"/>
    <w:rsid w:val="3FB9636E"/>
    <w:rsid w:val="40280C4B"/>
    <w:rsid w:val="410326B1"/>
    <w:rsid w:val="424457BE"/>
    <w:rsid w:val="438356FB"/>
    <w:rsid w:val="43C7274B"/>
    <w:rsid w:val="43CA1D03"/>
    <w:rsid w:val="450C7819"/>
    <w:rsid w:val="485C2343"/>
    <w:rsid w:val="4ADB4956"/>
    <w:rsid w:val="4B60265A"/>
    <w:rsid w:val="4CB87107"/>
    <w:rsid w:val="562B1780"/>
    <w:rsid w:val="58F35599"/>
    <w:rsid w:val="58FE2656"/>
    <w:rsid w:val="59291290"/>
    <w:rsid w:val="5C240471"/>
    <w:rsid w:val="604C7149"/>
    <w:rsid w:val="60C50CA9"/>
    <w:rsid w:val="60FE753C"/>
    <w:rsid w:val="621D66B5"/>
    <w:rsid w:val="677B47B7"/>
    <w:rsid w:val="67962FFB"/>
    <w:rsid w:val="67FA4030"/>
    <w:rsid w:val="69BF6BDD"/>
    <w:rsid w:val="6C671918"/>
    <w:rsid w:val="6EF74EAA"/>
    <w:rsid w:val="70930B02"/>
    <w:rsid w:val="7337432E"/>
    <w:rsid w:val="73552361"/>
    <w:rsid w:val="738507A2"/>
    <w:rsid w:val="73D27318"/>
    <w:rsid w:val="76141258"/>
    <w:rsid w:val="76DD44F9"/>
    <w:rsid w:val="79171EE2"/>
    <w:rsid w:val="792B3B1F"/>
    <w:rsid w:val="7C6866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标题 3 Char"/>
    <w:basedOn w:val="8"/>
    <w:link w:val="2"/>
    <w:qFormat/>
    <w:uiPriority w:val="9"/>
    <w:rPr>
      <w:rFonts w:ascii="宋体" w:hAnsi="宋体" w:eastAsia="宋体" w:cs="宋体"/>
      <w:b/>
      <w:bCs/>
      <w:kern w:val="0"/>
      <w:sz w:val="27"/>
      <w:szCs w:val="27"/>
    </w:r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1871</Words>
  <Characters>1902</Characters>
  <Lines>14</Lines>
  <Paragraphs>4</Paragraphs>
  <TotalTime>15</TotalTime>
  <ScaleCrop>false</ScaleCrop>
  <LinksUpToDate>false</LinksUpToDate>
  <CharactersWithSpaces>1903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2023-07-12T04:52:00Z</dcterms:created>
  <dc:creator>Lenovo</dc:creator>
  <cp:lastModifiedBy>绿竹青青</cp:lastModifiedBy>
  <cp:lastPrinted>2023-09-08T07:32:00Z</cp:lastPrinted>
  <dcterms:modified xsi:type="dcterms:W3CDTF">2025-09-04T06:46:39Z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A3B5D95832A540B197D6AAE9D5D58B6D_12</vt:lpwstr>
  </property>
  <property fmtid="{D5CDD505-2E9C-101B-9397-08002B2CF9AE}" pid="4" name="KSOTemplateDocerSaveRecord">
    <vt:lpwstr>eyJoZGlkIjoiZWEzZmExMjYyNjhhZmRmYTgyZDYxMTM5NGIzMjk5YzEiLCJ1c2VySWQiOiIxMTI1NjUzOTE3In0=</vt:lpwstr>
  </property>
</Properties>
</file>