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eastAsia="黑体"/>
          <w:sz w:val="30"/>
          <w:szCs w:val="30"/>
        </w:rPr>
      </w:pPr>
      <w:r>
        <w:rPr>
          <w:b/>
          <w:szCs w:val="21"/>
        </w:rPr>
        <w:t>20</w:t>
      </w:r>
      <w:r>
        <w:rPr>
          <w:rFonts w:hint="eastAsia"/>
          <w:b/>
          <w:szCs w:val="21"/>
          <w:lang w:val="en-US" w:eastAsia="zh-CN"/>
        </w:rPr>
        <w:t>27</w:t>
      </w:r>
      <w:r>
        <w:rPr>
          <w:rFonts w:hint="eastAsia"/>
          <w:b/>
          <w:szCs w:val="21"/>
        </w:rPr>
        <w:t>年</w:t>
      </w:r>
      <w:r>
        <w:rPr>
          <w:rFonts w:hint="eastAsia"/>
          <w:b/>
          <w:szCs w:val="21"/>
          <w:lang w:eastAsia="zh-CN"/>
        </w:rPr>
        <w:t>设书法史论与书写实践</w:t>
      </w:r>
      <w:r>
        <w:rPr>
          <w:rFonts w:hint="eastAsia"/>
          <w:b/>
          <w:szCs w:val="21"/>
        </w:rPr>
        <w:t>硕士研究生入学考试大纲</w:t>
      </w:r>
    </w:p>
    <w:p>
      <w:pPr>
        <w:spacing w:line="400" w:lineRule="exact"/>
        <w:jc w:val="center"/>
        <w:rPr>
          <w:rStyle w:val="6"/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spacing w:line="400" w:lineRule="exact"/>
        <w:jc w:val="center"/>
        <w:rPr>
          <w:rStyle w:val="6"/>
          <w:rFonts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福建师范大学硕士研究生招生考试初试自命题科目考试大纲</w:t>
      </w:r>
    </w:p>
    <w:p>
      <w:pPr>
        <w:jc w:val="center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《书法史论与书写实践》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b/>
          <w:sz w:val="24"/>
          <w:szCs w:val="24"/>
        </w:rPr>
        <w:t>考试形式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和试卷结构</w:t>
      </w:r>
    </w:p>
    <w:p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（一）考试形式</w:t>
      </w:r>
    </w:p>
    <w:p>
      <w:pPr>
        <w:spacing w:line="360" w:lineRule="auto"/>
        <w:rPr>
          <w:rStyle w:val="6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1.采取闭卷考试形式；</w:t>
      </w:r>
      <w:r>
        <w:rPr>
          <w:rStyle w:val="6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满分为150分</w:t>
      </w:r>
      <w:r>
        <w:rPr>
          <w:rStyle w:val="6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spacing w:line="360" w:lineRule="auto"/>
        <w:rPr>
          <w:rStyle w:val="6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6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Style w:val="6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考试时间为</w:t>
      </w:r>
      <w:r>
        <w:rPr>
          <w:rStyle w:val="6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180分钟</w:t>
      </w:r>
      <w:r>
        <w:rPr>
          <w:rStyle w:val="6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6"/>
          <w:rFonts w:hint="eastAsia" w:ascii="宋体" w:hAnsi="宋体" w:eastAsia="宋体" w:cs="宋体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其中，史论部分120分钟；书写实践部分60分钟。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试卷结构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</w:rPr>
        <w:t>书法史论（75分）：简答题、论述题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</w:rPr>
        <w:t>书写实践（75分）：经典碑帖临摹、书法创作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各1幅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b/>
          <w:sz w:val="24"/>
          <w:szCs w:val="24"/>
        </w:rPr>
        <w:t>考试内容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sz w:val="24"/>
          <w:szCs w:val="24"/>
        </w:rPr>
        <w:t>）书法史论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1.中国书法史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先秦、秦代书法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两汉书法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魏晋南北朝书法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隋唐五代书法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宋辽金书法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元明书法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清代书法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2.中国书法理论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两汉魏晋南北朝书法理论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隋唐五代书法理论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宋辽金书法理论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元明书法理论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清代书法理论</w:t>
      </w:r>
    </w:p>
    <w:p>
      <w:pPr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sz w:val="24"/>
          <w:szCs w:val="24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书写实践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</w:rPr>
        <w:t>书法临摹：根据提供范本进行临摹；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</w:t>
      </w:r>
      <w:r>
        <w:rPr>
          <w:rFonts w:hint="eastAsia" w:ascii="宋体" w:hAnsi="宋体" w:eastAsia="宋体" w:cs="宋体"/>
          <w:sz w:val="24"/>
          <w:szCs w:val="24"/>
        </w:rPr>
        <w:t>书法创作：根据命题内容进行创作,书体自选。</w:t>
      </w:r>
    </w:p>
    <w:p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三、考生要求</w:t>
      </w:r>
    </w:p>
    <w:p>
      <w:pPr>
        <w:spacing w:line="360" w:lineRule="auto"/>
        <w:ind w:firstLine="48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1.书法史论部分考试使用考点提供的考试用纸作答。</w:t>
      </w:r>
    </w:p>
    <w:p>
      <w:pPr>
        <w:spacing w:line="360" w:lineRule="auto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2.书写实践部分考生需自备笔、墨、毛毡、砚台或盘子，</w:t>
      </w:r>
      <w:bookmarkStart w:id="0" w:name="OLE_LINK1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统一使用招生单位提供的自命题答题纸作答（尺寸为A3），不得自行携带答题纸。</w:t>
      </w:r>
      <w:bookmarkEnd w:id="0"/>
      <w:bookmarkStart w:id="1" w:name="_GoBack"/>
      <w:bookmarkEnd w:id="1"/>
    </w:p>
    <w:sectPr>
      <w:pgSz w:w="11906" w:h="16838"/>
      <w:pgMar w:top="567" w:right="1701" w:bottom="56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RjMzI5NDE2NmQyNjZlMzMyZDIyMWFlYjAwNjA2NTkifQ=="/>
  </w:docVars>
  <w:rsids>
    <w:rsidRoot w:val="00726306"/>
    <w:rsid w:val="00025DD2"/>
    <w:rsid w:val="00083D0E"/>
    <w:rsid w:val="000B026D"/>
    <w:rsid w:val="001012C7"/>
    <w:rsid w:val="001909B2"/>
    <w:rsid w:val="00244C3A"/>
    <w:rsid w:val="002B4AF5"/>
    <w:rsid w:val="002E7AE0"/>
    <w:rsid w:val="00316A67"/>
    <w:rsid w:val="0037180B"/>
    <w:rsid w:val="00393647"/>
    <w:rsid w:val="003B7231"/>
    <w:rsid w:val="00427DCB"/>
    <w:rsid w:val="00450B9E"/>
    <w:rsid w:val="006B6B19"/>
    <w:rsid w:val="0072432F"/>
    <w:rsid w:val="00726306"/>
    <w:rsid w:val="00812581"/>
    <w:rsid w:val="008369E8"/>
    <w:rsid w:val="009014BE"/>
    <w:rsid w:val="009734FB"/>
    <w:rsid w:val="00DB2EBB"/>
    <w:rsid w:val="00DE5136"/>
    <w:rsid w:val="00E7508C"/>
    <w:rsid w:val="00E84A61"/>
    <w:rsid w:val="0F4638E7"/>
    <w:rsid w:val="123013AD"/>
    <w:rsid w:val="21E025B8"/>
    <w:rsid w:val="2E275F73"/>
    <w:rsid w:val="376E1844"/>
    <w:rsid w:val="3B134F55"/>
    <w:rsid w:val="45BA305A"/>
    <w:rsid w:val="4ED82D9F"/>
    <w:rsid w:val="4F5478A4"/>
    <w:rsid w:val="5C9F3D97"/>
    <w:rsid w:val="5E544427"/>
    <w:rsid w:val="7240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22"/>
    <w:rPr>
      <w:b/>
      <w:bCs/>
    </w:rPr>
  </w:style>
  <w:style w:type="character" w:customStyle="1" w:styleId="7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399</Words>
  <Characters>428</Characters>
  <Lines>7</Lines>
  <Paragraphs>1</Paragraphs>
  <TotalTime>0</TotalTime>
  <ScaleCrop>false</ScaleCrop>
  <LinksUpToDate>false</LinksUpToDate>
  <CharactersWithSpaces>428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2023-09-10T01:49:00Z</dcterms:created>
  <dc:creator>MyPC</dc:creator>
  <cp:lastModifiedBy>刘海波</cp:lastModifiedBy>
  <cp:lastPrinted>2026-09-08T01:36:00Z</cp:lastPrinted>
  <dcterms:modified xsi:type="dcterms:W3CDTF">2026-10-09T02:59:23Z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299314C42E4040A4921D5E3659381009_13</vt:lpwstr>
  </property>
  <property fmtid="{D5CDD505-2E9C-101B-9397-08002B2CF9AE}" pid="4" name="KSOTemplateDocerSaveRecord">
    <vt:lpwstr>eyJoZGlkIjoiOWYxZjdmYjAzZjI4MTUxZTc4ZGUxOTk4NDNlMzc0MjQiLCJ1c2VySWQiOiIzOTExNDk3NzkifQ==</vt:lpwstr>
  </property>
</Properties>
</file>