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68E20">
      <w:pPr>
        <w:spacing w:line="480" w:lineRule="auto"/>
        <w:ind w:right="28"/>
        <w:rPr>
          <w:rFonts w:hint="default" w:ascii="仿宋_GB2312" w:hAnsi="方正小标宋_GBK" w:eastAsia="仿宋_GB2312" w:cs="Times New Roman"/>
          <w:sz w:val="36"/>
          <w:szCs w:val="36"/>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01D27BFC">
      <w:pPr>
        <w:spacing w:line="480" w:lineRule="auto"/>
        <w:ind w:right="28"/>
        <w:rPr>
          <w:rFonts w:ascii="仿宋_GB2312" w:hAnsi="方正小标宋_GBK" w:eastAsia="仿宋_GB2312" w:cs="Times New Roman"/>
          <w:sz w:val="36"/>
          <w:szCs w:val="36"/>
        </w:rPr>
      </w:pPr>
    </w:p>
    <w:p w14:paraId="05937534">
      <w:pPr>
        <w:spacing w:line="480" w:lineRule="auto"/>
        <w:ind w:right="28"/>
        <w:rPr>
          <w:rFonts w:ascii="仿宋_GB2312" w:hAnsi="方正小标宋_GBK" w:eastAsia="仿宋_GB2312" w:cs="Times New Roman"/>
          <w:sz w:val="36"/>
          <w:szCs w:val="36"/>
        </w:rPr>
      </w:pPr>
    </w:p>
    <w:p w14:paraId="6E50A2F8">
      <w:pPr>
        <w:keepNext w:val="0"/>
        <w:keepLines w:val="0"/>
        <w:pageBreakBefore w:val="0"/>
        <w:widowControl w:val="0"/>
        <w:kinsoku/>
        <w:wordWrap/>
        <w:overflowPunct/>
        <w:topLinePunct w:val="0"/>
        <w:autoSpaceDE/>
        <w:autoSpaceDN/>
        <w:bidi w:val="0"/>
        <w:adjustRightInd/>
        <w:snapToGrid/>
        <w:spacing w:before="157" w:beforeLines="50" w:line="480" w:lineRule="auto"/>
        <w:ind w:right="28"/>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研究生教育精品课程</w:t>
      </w:r>
    </w:p>
    <w:p w14:paraId="428AE7BE">
      <w:pPr>
        <w:keepNext w:val="0"/>
        <w:keepLines w:val="0"/>
        <w:pageBreakBefore w:val="0"/>
        <w:widowControl w:val="0"/>
        <w:kinsoku/>
        <w:wordWrap/>
        <w:overflowPunct/>
        <w:topLinePunct w:val="0"/>
        <w:autoSpaceDE/>
        <w:autoSpaceDN/>
        <w:bidi w:val="0"/>
        <w:adjustRightInd/>
        <w:snapToGrid/>
        <w:spacing w:before="157" w:beforeLines="50" w:line="480" w:lineRule="auto"/>
        <w:ind w:right="28"/>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申报书</w:t>
      </w:r>
    </w:p>
    <w:p w14:paraId="0B63D81E">
      <w:pPr>
        <w:spacing w:line="520" w:lineRule="exact"/>
        <w:ind w:right="26"/>
        <w:jc w:val="both"/>
        <w:rPr>
          <w:rFonts w:ascii="黑体" w:hAnsi="黑体" w:eastAsia="黑体" w:cs="Times New Roman"/>
          <w:sz w:val="32"/>
          <w:szCs w:val="32"/>
        </w:rPr>
      </w:pPr>
    </w:p>
    <w:p w14:paraId="57104531">
      <w:pPr>
        <w:spacing w:line="520" w:lineRule="exact"/>
        <w:ind w:right="26"/>
        <w:jc w:val="center"/>
        <w:rPr>
          <w:rFonts w:ascii="黑体" w:hAnsi="黑体" w:eastAsia="黑体" w:cs="Times New Roman"/>
          <w:sz w:val="32"/>
          <w:szCs w:val="32"/>
        </w:rPr>
      </w:pPr>
    </w:p>
    <w:p w14:paraId="04EF6134">
      <w:pPr>
        <w:spacing w:line="520" w:lineRule="exact"/>
        <w:ind w:right="26"/>
        <w:jc w:val="center"/>
        <w:rPr>
          <w:rFonts w:ascii="黑体" w:hAnsi="黑体" w:eastAsia="黑体" w:cs="Times New Roman"/>
          <w:sz w:val="32"/>
          <w:szCs w:val="32"/>
        </w:rPr>
      </w:pPr>
    </w:p>
    <w:tbl>
      <w:tblPr>
        <w:tblStyle w:val="6"/>
        <w:tblW w:w="0" w:type="auto"/>
        <w:tblInd w:w="1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3945"/>
      </w:tblGrid>
      <w:tr w14:paraId="284E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op w:val="nil"/>
              <w:left w:val="nil"/>
              <w:bottom w:val="nil"/>
              <w:right w:val="nil"/>
            </w:tcBorders>
            <w:noWrap w:val="0"/>
            <w:vAlign w:val="top"/>
          </w:tcPr>
          <w:p w14:paraId="34681776">
            <w:pPr>
              <w:keepNext w:val="0"/>
              <w:keepLines w:val="0"/>
              <w:pageBreakBefore w:val="0"/>
              <w:widowControl w:val="0"/>
              <w:tabs>
                <w:tab w:val="left" w:leader="underscore" w:pos="3150"/>
                <w:tab w:val="left" w:leader="underscore" w:pos="6300"/>
              </w:tabs>
              <w:kinsoku/>
              <w:wordWrap/>
              <w:overflowPunct/>
              <w:topLinePunct w:val="0"/>
              <w:autoSpaceDE/>
              <w:autoSpaceDN/>
              <w:bidi w:val="0"/>
              <w:adjustRightInd/>
              <w:snapToGrid/>
              <w:spacing w:line="600" w:lineRule="exact"/>
              <w:ind w:right="28" w:firstLine="0" w:firstLineChars="0"/>
              <w:jc w:val="distribute"/>
              <w:textAlignment w:val="auto"/>
              <w:rPr>
                <w:rFonts w:ascii="黑体" w:hAnsi="黑体" w:eastAsia="黑体" w:cs="Times New Roman"/>
                <w:sz w:val="32"/>
                <w:szCs w:val="32"/>
                <w:u w:val="single"/>
                <w:vertAlign w:val="baseline"/>
              </w:rPr>
            </w:pPr>
            <w:r>
              <w:rPr>
                <w:rFonts w:hint="eastAsia" w:ascii="仿宋_GB2312" w:hAnsi="仿宋_GB2312" w:eastAsia="仿宋_GB2312" w:cs="仿宋_GB2312"/>
                <w:sz w:val="32"/>
                <w:szCs w:val="36"/>
              </w:rPr>
              <w:t>课程名称：</w:t>
            </w:r>
          </w:p>
        </w:tc>
        <w:tc>
          <w:tcPr>
            <w:tcW w:w="3945" w:type="dxa"/>
            <w:tcBorders>
              <w:top w:val="nil"/>
              <w:left w:val="nil"/>
              <w:right w:val="nil"/>
            </w:tcBorders>
            <w:noWrap w:val="0"/>
            <w:vAlign w:val="top"/>
          </w:tcPr>
          <w:p w14:paraId="7F961059">
            <w:pPr>
              <w:keepNext w:val="0"/>
              <w:keepLines w:val="0"/>
              <w:pageBreakBefore w:val="0"/>
              <w:widowControl w:val="0"/>
              <w:kinsoku/>
              <w:wordWrap/>
              <w:overflowPunct/>
              <w:topLinePunct w:val="0"/>
              <w:autoSpaceDE/>
              <w:autoSpaceDN/>
              <w:bidi w:val="0"/>
              <w:adjustRightInd/>
              <w:snapToGrid/>
              <w:spacing w:line="600" w:lineRule="exact"/>
              <w:ind w:right="28" w:firstLine="0" w:firstLineChars="0"/>
              <w:textAlignment w:val="auto"/>
              <w:rPr>
                <w:rFonts w:hint="eastAsia" w:ascii="黑体" w:hAnsi="黑体" w:eastAsia="黑体" w:cs="Times New Roman"/>
                <w:sz w:val="32"/>
                <w:szCs w:val="32"/>
                <w:u w:val="none"/>
                <w:vertAlign w:val="baseline"/>
                <w:lang w:eastAsia="zh-CN"/>
              </w:rPr>
            </w:pPr>
          </w:p>
        </w:tc>
      </w:tr>
      <w:tr w14:paraId="65CE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op w:val="nil"/>
              <w:left w:val="nil"/>
              <w:bottom w:val="nil"/>
              <w:right w:val="nil"/>
            </w:tcBorders>
            <w:noWrap w:val="0"/>
            <w:vAlign w:val="top"/>
          </w:tcPr>
          <w:p w14:paraId="3EF364CB">
            <w:pPr>
              <w:keepNext w:val="0"/>
              <w:keepLines w:val="0"/>
              <w:pageBreakBefore w:val="0"/>
              <w:widowControl w:val="0"/>
              <w:kinsoku/>
              <w:wordWrap/>
              <w:overflowPunct/>
              <w:topLinePunct w:val="0"/>
              <w:autoSpaceDE/>
              <w:autoSpaceDN/>
              <w:bidi w:val="0"/>
              <w:adjustRightInd/>
              <w:snapToGrid/>
              <w:spacing w:line="600" w:lineRule="exact"/>
              <w:ind w:right="28" w:firstLine="0" w:firstLineChars="0"/>
              <w:jc w:val="distribute"/>
              <w:textAlignment w:val="auto"/>
              <w:rPr>
                <w:rFonts w:ascii="黑体" w:hAnsi="黑体" w:eastAsia="黑体" w:cs="Times New Roman"/>
                <w:sz w:val="32"/>
                <w:szCs w:val="32"/>
                <w:u w:val="single"/>
                <w:vertAlign w:val="baseline"/>
              </w:rPr>
            </w:pPr>
            <w:r>
              <w:rPr>
                <w:rFonts w:hint="eastAsia" w:ascii="仿宋_GB2312" w:hAnsi="仿宋_GB2312" w:eastAsia="仿宋_GB2312" w:cs="仿宋_GB2312"/>
                <w:sz w:val="32"/>
                <w:szCs w:val="36"/>
              </w:rPr>
              <w:t>课程负责人</w:t>
            </w:r>
            <w:r>
              <w:rPr>
                <w:rFonts w:hint="eastAsia" w:ascii="仿宋_GB2312" w:hAnsi="仿宋_GB2312" w:eastAsia="仿宋_GB2312" w:cs="仿宋_GB2312"/>
                <w:sz w:val="32"/>
                <w:szCs w:val="36"/>
                <w:lang w:eastAsia="zh-CN"/>
              </w:rPr>
              <w:t>：</w:t>
            </w:r>
          </w:p>
        </w:tc>
        <w:tc>
          <w:tcPr>
            <w:tcW w:w="3945" w:type="dxa"/>
            <w:tcBorders>
              <w:left w:val="nil"/>
              <w:right w:val="nil"/>
            </w:tcBorders>
            <w:noWrap w:val="0"/>
            <w:vAlign w:val="top"/>
          </w:tcPr>
          <w:p w14:paraId="0A39FE82">
            <w:pPr>
              <w:keepNext w:val="0"/>
              <w:keepLines w:val="0"/>
              <w:pageBreakBefore w:val="0"/>
              <w:widowControl w:val="0"/>
              <w:kinsoku/>
              <w:wordWrap/>
              <w:overflowPunct/>
              <w:topLinePunct w:val="0"/>
              <w:autoSpaceDE/>
              <w:autoSpaceDN/>
              <w:bidi w:val="0"/>
              <w:adjustRightInd/>
              <w:snapToGrid/>
              <w:spacing w:line="600" w:lineRule="exact"/>
              <w:ind w:right="28" w:firstLine="0" w:firstLineChars="0"/>
              <w:textAlignment w:val="auto"/>
              <w:rPr>
                <w:rFonts w:ascii="黑体" w:hAnsi="黑体" w:eastAsia="黑体" w:cs="Times New Roman"/>
                <w:sz w:val="32"/>
                <w:szCs w:val="32"/>
                <w:u w:val="none"/>
                <w:vertAlign w:val="baseline"/>
              </w:rPr>
            </w:pPr>
          </w:p>
        </w:tc>
      </w:tr>
      <w:tr w14:paraId="0A6B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op w:val="nil"/>
              <w:left w:val="nil"/>
              <w:bottom w:val="nil"/>
              <w:right w:val="nil"/>
            </w:tcBorders>
            <w:noWrap w:val="0"/>
            <w:vAlign w:val="top"/>
          </w:tcPr>
          <w:p w14:paraId="65FE46F8">
            <w:pPr>
              <w:keepNext w:val="0"/>
              <w:keepLines w:val="0"/>
              <w:pageBreakBefore w:val="0"/>
              <w:widowControl w:val="0"/>
              <w:kinsoku/>
              <w:wordWrap/>
              <w:overflowPunct/>
              <w:topLinePunct w:val="0"/>
              <w:autoSpaceDE/>
              <w:autoSpaceDN/>
              <w:bidi w:val="0"/>
              <w:adjustRightInd/>
              <w:snapToGrid/>
              <w:spacing w:line="600" w:lineRule="exact"/>
              <w:ind w:right="28" w:firstLine="0" w:firstLineChars="0"/>
              <w:jc w:val="distribute"/>
              <w:textAlignment w:val="auto"/>
              <w:rPr>
                <w:rFonts w:ascii="黑体" w:hAnsi="黑体" w:eastAsia="黑体" w:cs="Times New Roman"/>
                <w:sz w:val="32"/>
                <w:szCs w:val="32"/>
                <w:u w:val="single"/>
                <w:vertAlign w:val="baseline"/>
              </w:rPr>
            </w:pPr>
            <w:r>
              <w:rPr>
                <w:rFonts w:hint="eastAsia" w:ascii="仿宋_GB2312" w:hAnsi="仿宋_GB2312" w:eastAsia="仿宋_GB2312" w:cs="仿宋_GB2312"/>
                <w:sz w:val="32"/>
                <w:szCs w:val="36"/>
              </w:rPr>
              <w:t>联系电话：</w:t>
            </w:r>
          </w:p>
        </w:tc>
        <w:tc>
          <w:tcPr>
            <w:tcW w:w="3945" w:type="dxa"/>
            <w:tcBorders>
              <w:left w:val="nil"/>
              <w:right w:val="nil"/>
            </w:tcBorders>
            <w:noWrap w:val="0"/>
            <w:vAlign w:val="top"/>
          </w:tcPr>
          <w:p w14:paraId="435CF62E">
            <w:pPr>
              <w:keepNext w:val="0"/>
              <w:keepLines w:val="0"/>
              <w:pageBreakBefore w:val="0"/>
              <w:widowControl w:val="0"/>
              <w:kinsoku/>
              <w:wordWrap/>
              <w:overflowPunct/>
              <w:topLinePunct w:val="0"/>
              <w:autoSpaceDE/>
              <w:autoSpaceDN/>
              <w:bidi w:val="0"/>
              <w:adjustRightInd/>
              <w:snapToGrid/>
              <w:spacing w:line="600" w:lineRule="exact"/>
              <w:ind w:right="28" w:firstLine="0" w:firstLineChars="0"/>
              <w:textAlignment w:val="auto"/>
              <w:rPr>
                <w:rFonts w:ascii="黑体" w:hAnsi="黑体" w:eastAsia="黑体" w:cs="Times New Roman"/>
                <w:sz w:val="32"/>
                <w:szCs w:val="32"/>
                <w:u w:val="none"/>
                <w:vertAlign w:val="baseline"/>
              </w:rPr>
            </w:pPr>
          </w:p>
        </w:tc>
      </w:tr>
      <w:tr w14:paraId="28BD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op w:val="nil"/>
              <w:left w:val="nil"/>
              <w:bottom w:val="nil"/>
              <w:right w:val="nil"/>
            </w:tcBorders>
            <w:noWrap w:val="0"/>
            <w:vAlign w:val="top"/>
          </w:tcPr>
          <w:p w14:paraId="19B23715">
            <w:pPr>
              <w:keepNext w:val="0"/>
              <w:keepLines w:val="0"/>
              <w:pageBreakBefore w:val="0"/>
              <w:widowControl w:val="0"/>
              <w:kinsoku/>
              <w:wordWrap/>
              <w:overflowPunct/>
              <w:topLinePunct w:val="0"/>
              <w:autoSpaceDE/>
              <w:autoSpaceDN/>
              <w:bidi w:val="0"/>
              <w:adjustRightInd/>
              <w:snapToGrid/>
              <w:spacing w:line="600" w:lineRule="exact"/>
              <w:ind w:right="28" w:firstLine="0" w:firstLineChars="0"/>
              <w:jc w:val="distribute"/>
              <w:textAlignment w:val="auto"/>
              <w:rPr>
                <w:rFonts w:ascii="黑体" w:hAnsi="黑体" w:eastAsia="黑体" w:cs="Times New Roman"/>
                <w:sz w:val="32"/>
                <w:szCs w:val="32"/>
                <w:u w:val="single"/>
                <w:vertAlign w:val="baseline"/>
              </w:rPr>
            </w:pPr>
            <w:r>
              <w:rPr>
                <w:rFonts w:hint="eastAsia" w:ascii="仿宋_GB2312" w:hAnsi="仿宋_GB2312" w:eastAsia="仿宋_GB2312" w:cs="仿宋_GB2312"/>
                <w:sz w:val="32"/>
                <w:szCs w:val="36"/>
              </w:rPr>
              <w:t>申报</w:t>
            </w:r>
            <w:r>
              <w:rPr>
                <w:rFonts w:hint="eastAsia" w:ascii="仿宋_GB2312" w:hAnsi="仿宋_GB2312" w:eastAsia="仿宋_GB2312" w:cs="仿宋_GB2312"/>
                <w:sz w:val="32"/>
                <w:szCs w:val="36"/>
                <w:lang w:val="en-US" w:eastAsia="zh-CN"/>
              </w:rPr>
              <w:t>单位</w:t>
            </w:r>
            <w:r>
              <w:rPr>
                <w:rFonts w:hint="eastAsia" w:ascii="仿宋_GB2312" w:hAnsi="仿宋_GB2312" w:eastAsia="仿宋_GB2312" w:cs="仿宋_GB2312"/>
                <w:sz w:val="32"/>
                <w:szCs w:val="36"/>
              </w:rPr>
              <w:t>：</w:t>
            </w:r>
          </w:p>
        </w:tc>
        <w:tc>
          <w:tcPr>
            <w:tcW w:w="3945" w:type="dxa"/>
            <w:tcBorders>
              <w:left w:val="nil"/>
              <w:right w:val="nil"/>
            </w:tcBorders>
            <w:noWrap w:val="0"/>
            <w:vAlign w:val="top"/>
          </w:tcPr>
          <w:p w14:paraId="4A4F6DB0">
            <w:pPr>
              <w:keepNext w:val="0"/>
              <w:keepLines w:val="0"/>
              <w:pageBreakBefore w:val="0"/>
              <w:widowControl w:val="0"/>
              <w:kinsoku/>
              <w:wordWrap/>
              <w:overflowPunct/>
              <w:topLinePunct w:val="0"/>
              <w:autoSpaceDE/>
              <w:autoSpaceDN/>
              <w:bidi w:val="0"/>
              <w:adjustRightInd/>
              <w:snapToGrid/>
              <w:spacing w:line="600" w:lineRule="exact"/>
              <w:ind w:right="28" w:firstLine="0" w:firstLineChars="0"/>
              <w:textAlignment w:val="auto"/>
              <w:rPr>
                <w:rFonts w:ascii="黑体" w:hAnsi="黑体" w:eastAsia="黑体" w:cs="Times New Roman"/>
                <w:sz w:val="32"/>
                <w:szCs w:val="32"/>
                <w:u w:val="none"/>
                <w:vertAlign w:val="baseline"/>
              </w:rPr>
            </w:pPr>
          </w:p>
        </w:tc>
      </w:tr>
      <w:tr w14:paraId="6CE0E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op w:val="nil"/>
              <w:left w:val="nil"/>
              <w:bottom w:val="nil"/>
              <w:right w:val="nil"/>
            </w:tcBorders>
            <w:noWrap w:val="0"/>
            <w:vAlign w:val="top"/>
          </w:tcPr>
          <w:p w14:paraId="1E118E83">
            <w:pPr>
              <w:keepNext w:val="0"/>
              <w:keepLines w:val="0"/>
              <w:pageBreakBefore w:val="0"/>
              <w:widowControl w:val="0"/>
              <w:kinsoku/>
              <w:wordWrap/>
              <w:overflowPunct/>
              <w:topLinePunct w:val="0"/>
              <w:autoSpaceDE/>
              <w:autoSpaceDN/>
              <w:bidi w:val="0"/>
              <w:adjustRightInd/>
              <w:snapToGrid/>
              <w:spacing w:line="600" w:lineRule="exact"/>
              <w:ind w:right="28" w:firstLine="0" w:firstLineChars="0"/>
              <w:jc w:val="distribute"/>
              <w:textAlignment w:val="auto"/>
              <w:rPr>
                <w:rFonts w:ascii="黑体" w:hAnsi="黑体" w:eastAsia="黑体" w:cs="Times New Roman"/>
                <w:sz w:val="32"/>
                <w:szCs w:val="32"/>
                <w:u w:val="single"/>
                <w:vertAlign w:val="baseline"/>
              </w:rPr>
            </w:pPr>
            <w:r>
              <w:rPr>
                <w:rFonts w:hint="eastAsia" w:ascii="仿宋_GB2312" w:hAnsi="仿宋_GB2312" w:eastAsia="仿宋_GB2312" w:cs="仿宋_GB2312"/>
                <w:sz w:val="32"/>
                <w:szCs w:val="36"/>
              </w:rPr>
              <w:t>填表日期：</w:t>
            </w:r>
          </w:p>
        </w:tc>
        <w:tc>
          <w:tcPr>
            <w:tcW w:w="3945" w:type="dxa"/>
            <w:tcBorders>
              <w:left w:val="nil"/>
              <w:bottom w:val="single" w:color="000000" w:sz="4" w:space="0"/>
              <w:right w:val="nil"/>
            </w:tcBorders>
            <w:noWrap w:val="0"/>
            <w:vAlign w:val="top"/>
          </w:tcPr>
          <w:p w14:paraId="5498A39A">
            <w:pPr>
              <w:keepNext w:val="0"/>
              <w:keepLines w:val="0"/>
              <w:pageBreakBefore w:val="0"/>
              <w:widowControl w:val="0"/>
              <w:kinsoku/>
              <w:wordWrap/>
              <w:overflowPunct/>
              <w:topLinePunct w:val="0"/>
              <w:autoSpaceDE/>
              <w:autoSpaceDN/>
              <w:bidi w:val="0"/>
              <w:adjustRightInd/>
              <w:snapToGrid/>
              <w:spacing w:line="600" w:lineRule="exact"/>
              <w:ind w:right="28" w:firstLine="0" w:firstLineChars="0"/>
              <w:textAlignment w:val="auto"/>
              <w:rPr>
                <w:rFonts w:ascii="黑体" w:hAnsi="黑体" w:eastAsia="黑体" w:cs="Times New Roman"/>
                <w:sz w:val="32"/>
                <w:szCs w:val="32"/>
                <w:u w:val="none"/>
                <w:vertAlign w:val="baseline"/>
              </w:rPr>
            </w:pPr>
          </w:p>
        </w:tc>
      </w:tr>
    </w:tbl>
    <w:p w14:paraId="619269A3">
      <w:pPr>
        <w:spacing w:line="600" w:lineRule="exact"/>
        <w:ind w:right="28"/>
        <w:rPr>
          <w:rFonts w:hint="eastAsia" w:ascii="黑体" w:hAnsi="黑体" w:eastAsia="黑体" w:cs="Times New Roman"/>
          <w:sz w:val="32"/>
          <w:szCs w:val="32"/>
          <w:u w:val="single"/>
          <w:lang w:val="en-US" w:eastAsia="zh-CN"/>
        </w:rPr>
      </w:pPr>
    </w:p>
    <w:p w14:paraId="3C8B88E3">
      <w:pPr>
        <w:spacing w:line="600" w:lineRule="exact"/>
        <w:ind w:right="28"/>
        <w:jc w:val="center"/>
        <w:rPr>
          <w:rFonts w:hint="default" w:ascii="黑体" w:hAnsi="黑体" w:eastAsia="黑体" w:cs="Times New Roman"/>
          <w:sz w:val="32"/>
          <w:szCs w:val="36"/>
          <w:lang w:val="en-US"/>
        </w:rPr>
      </w:pPr>
      <w:r>
        <w:rPr>
          <w:rFonts w:hint="eastAsia" w:ascii="黑体" w:hAnsi="黑体" w:eastAsia="黑体" w:cs="Times New Roman"/>
          <w:sz w:val="32"/>
          <w:szCs w:val="32"/>
          <w:u w:val="single"/>
          <w:lang w:val="en-US" w:eastAsia="zh-CN"/>
        </w:rPr>
        <w:sym w:font="Wingdings" w:char="00A8"/>
      </w:r>
      <w:r>
        <w:rPr>
          <w:rFonts w:hint="eastAsia" w:ascii="黑体" w:hAnsi="黑体" w:eastAsia="黑体" w:cs="Times New Roman"/>
          <w:sz w:val="32"/>
          <w:szCs w:val="32"/>
          <w:u w:val="single"/>
          <w:lang w:val="en-US" w:eastAsia="zh-CN"/>
        </w:rPr>
        <w:t xml:space="preserve">初次申报校级项目      </w:t>
      </w:r>
      <w:r>
        <w:rPr>
          <w:rFonts w:hint="eastAsia" w:ascii="黑体" w:hAnsi="黑体" w:eastAsia="黑体" w:cs="Times New Roman"/>
          <w:sz w:val="32"/>
          <w:szCs w:val="32"/>
          <w:u w:val="single"/>
          <w:lang w:val="en-US" w:eastAsia="zh-CN"/>
        </w:rPr>
        <w:sym w:font="Wingdings" w:char="00A8"/>
      </w:r>
      <w:r>
        <w:rPr>
          <w:rFonts w:hint="eastAsia" w:ascii="黑体" w:hAnsi="黑体" w:eastAsia="黑体" w:cs="Times New Roman"/>
          <w:sz w:val="32"/>
          <w:szCs w:val="32"/>
          <w:u w:val="single"/>
          <w:lang w:val="en-US" w:eastAsia="zh-CN"/>
        </w:rPr>
        <w:t>已获校级同类项目立项</w:t>
      </w:r>
    </w:p>
    <w:p w14:paraId="295C663C">
      <w:pPr>
        <w:spacing w:line="600" w:lineRule="exact"/>
        <w:ind w:right="28" w:firstLine="1280" w:firstLineChars="400"/>
        <w:rPr>
          <w:rFonts w:ascii="仿宋_GB2312" w:hAnsi="黑体" w:eastAsia="仿宋_GB2312" w:cs="Times New Roman"/>
          <w:sz w:val="32"/>
          <w:szCs w:val="36"/>
          <w:u w:val="single"/>
        </w:rPr>
      </w:pPr>
    </w:p>
    <w:p w14:paraId="69BE3118">
      <w:pPr>
        <w:spacing w:line="600" w:lineRule="exact"/>
        <w:ind w:right="28" w:firstLine="1280" w:firstLineChars="400"/>
        <w:rPr>
          <w:rFonts w:ascii="仿宋_GB2312" w:hAnsi="黑体" w:eastAsia="仿宋_GB2312" w:cs="Times New Roman"/>
          <w:sz w:val="32"/>
          <w:szCs w:val="36"/>
          <w:u w:val="single"/>
        </w:rPr>
      </w:pPr>
    </w:p>
    <w:p w14:paraId="7BBF9BF8">
      <w:pPr>
        <w:spacing w:line="600" w:lineRule="exact"/>
        <w:ind w:right="28"/>
        <w:rPr>
          <w:rFonts w:ascii="仿宋_GB2312" w:hAnsi="黑体" w:eastAsia="仿宋_GB2312" w:cs="Times New Roman"/>
          <w:b w:val="0"/>
          <w:bCs w:val="0"/>
          <w:sz w:val="32"/>
          <w:szCs w:val="36"/>
          <w:u w:val="single"/>
        </w:rPr>
      </w:pPr>
    </w:p>
    <w:p w14:paraId="149DF574">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ascii="黑体" w:hAnsi="黑体" w:eastAsia="黑体" w:cs="Times New Roman"/>
          <w:b w:val="0"/>
          <w:bCs w:val="0"/>
          <w:sz w:val="32"/>
          <w:szCs w:val="32"/>
        </w:rPr>
      </w:pPr>
      <w:r>
        <w:rPr>
          <w:rFonts w:hint="eastAsia" w:ascii="黑体" w:hAnsi="黑体" w:eastAsia="黑体" w:cs="Times New Roman"/>
          <w:b w:val="0"/>
          <w:bCs w:val="0"/>
          <w:sz w:val="32"/>
          <w:szCs w:val="32"/>
          <w:lang w:val="en-US" w:eastAsia="zh-CN"/>
        </w:rPr>
        <w:t xml:space="preserve">福建师范大学研究生院  </w:t>
      </w:r>
      <w:r>
        <w:rPr>
          <w:rFonts w:ascii="黑体" w:hAnsi="黑体" w:eastAsia="黑体" w:cs="Times New Roman"/>
          <w:b w:val="0"/>
          <w:bCs w:val="0"/>
          <w:sz w:val="32"/>
          <w:szCs w:val="32"/>
        </w:rPr>
        <w:t>制</w:t>
      </w:r>
    </w:p>
    <w:p w14:paraId="028C1F60">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ascii="黑体" w:hAnsi="黑体" w:eastAsia="黑体" w:cs="Times New Roman"/>
          <w:sz w:val="32"/>
          <w:szCs w:val="24"/>
        </w:rPr>
      </w:pPr>
      <w:r>
        <w:rPr>
          <w:rFonts w:hint="eastAsia" w:ascii="黑体" w:hAnsi="黑体" w:eastAsia="黑体" w:cs="Times New Roman"/>
          <w:b w:val="0"/>
          <w:bCs w:val="0"/>
          <w:sz w:val="32"/>
          <w:szCs w:val="32"/>
          <w:lang w:val="en-US" w:eastAsia="zh-CN"/>
        </w:rPr>
        <w:t xml:space="preserve">    </w:t>
      </w:r>
      <w:r>
        <w:rPr>
          <w:rFonts w:ascii="黑体" w:hAnsi="黑体" w:eastAsia="黑体" w:cs="Times New Roman"/>
          <w:b w:val="0"/>
          <w:bCs w:val="0"/>
          <w:sz w:val="32"/>
          <w:szCs w:val="32"/>
        </w:rPr>
        <w:t>年</w:t>
      </w:r>
      <w:r>
        <w:rPr>
          <w:rFonts w:hint="eastAsia" w:ascii="黑体" w:hAnsi="黑体" w:eastAsia="黑体" w:cs="Times New Roman"/>
          <w:b w:val="0"/>
          <w:bCs w:val="0"/>
          <w:sz w:val="32"/>
          <w:szCs w:val="32"/>
          <w:lang w:val="en-US" w:eastAsia="zh-CN"/>
        </w:rPr>
        <w:t xml:space="preserve">    </w:t>
      </w:r>
      <w:r>
        <w:rPr>
          <w:rFonts w:ascii="黑体" w:hAnsi="黑体" w:eastAsia="黑体" w:cs="Times New Roman"/>
          <w:b w:val="0"/>
          <w:bCs w:val="0"/>
          <w:sz w:val="32"/>
          <w:szCs w:val="32"/>
        </w:rPr>
        <w:t>月</w:t>
      </w:r>
    </w:p>
    <w:p w14:paraId="3D26D358">
      <w:pPr>
        <w:snapToGrid w:val="0"/>
        <w:spacing w:line="560" w:lineRule="exact"/>
        <w:rPr>
          <w:rFonts w:ascii="黑体" w:hAnsi="黑体" w:eastAsia="黑体"/>
          <w:sz w:val="32"/>
          <w:szCs w:val="2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AA5CC78">
      <w:pPr>
        <w:rPr>
          <w:rFonts w:ascii="黑体" w:hAnsi="黑体" w:eastAsia="黑体" w:cs="Times New Roman"/>
          <w:sz w:val="28"/>
          <w:szCs w:val="28"/>
        </w:rPr>
      </w:pPr>
      <w:r>
        <w:rPr>
          <w:rFonts w:hint="eastAsia" w:ascii="黑体" w:hAnsi="黑体" w:eastAsia="黑体" w:cs="Times New Roman"/>
          <w:sz w:val="28"/>
          <w:szCs w:val="28"/>
        </w:rPr>
        <w:t>一、课程基本情况</w:t>
      </w:r>
    </w:p>
    <w:tbl>
      <w:tblPr>
        <w:tblStyle w:val="6"/>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1"/>
        <w:gridCol w:w="3350"/>
        <w:gridCol w:w="1900"/>
        <w:gridCol w:w="1963"/>
      </w:tblGrid>
      <w:tr w14:paraId="59869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14:paraId="2FF8D61B">
            <w:pPr>
              <w:jc w:val="center"/>
              <w:rPr>
                <w:rFonts w:ascii="仿宋_GB2312" w:hAnsi="黑体" w:eastAsia="仿宋_GB2312" w:cs="Times New Roman"/>
                <w:sz w:val="24"/>
                <w:szCs w:val="24"/>
              </w:rPr>
            </w:pPr>
            <w:r>
              <w:rPr>
                <w:rFonts w:hint="eastAsia" w:ascii="仿宋_GB2312" w:hAnsi="黑体" w:eastAsia="仿宋_GB2312" w:cs="Times New Roman"/>
                <w:sz w:val="24"/>
                <w:szCs w:val="24"/>
              </w:rPr>
              <w:t>课程名称</w:t>
            </w:r>
          </w:p>
        </w:tc>
        <w:tc>
          <w:tcPr>
            <w:tcW w:w="3350" w:type="dxa"/>
            <w:tcBorders>
              <w:right w:val="single" w:color="000000" w:sz="4" w:space="0"/>
            </w:tcBorders>
            <w:noWrap w:val="0"/>
            <w:vAlign w:val="center"/>
          </w:tcPr>
          <w:p w14:paraId="6BCCAF44">
            <w:pPr>
              <w:rPr>
                <w:rFonts w:ascii="仿宋_GB2312" w:hAnsi="黑体" w:eastAsia="仿宋_GB2312" w:cs="Times New Roman"/>
                <w:sz w:val="24"/>
                <w:szCs w:val="24"/>
              </w:rPr>
            </w:pPr>
          </w:p>
        </w:tc>
        <w:tc>
          <w:tcPr>
            <w:tcW w:w="1900" w:type="dxa"/>
            <w:tcBorders>
              <w:left w:val="single" w:color="000000" w:sz="4" w:space="0"/>
            </w:tcBorders>
            <w:noWrap w:val="0"/>
            <w:vAlign w:val="center"/>
          </w:tcPr>
          <w:p w14:paraId="27CE47DE">
            <w:pPr>
              <w:rPr>
                <w:rFonts w:ascii="仿宋_GB2312" w:hAnsi="黑体" w:eastAsia="仿宋_GB2312" w:cs="Times New Roman"/>
                <w:sz w:val="24"/>
                <w:szCs w:val="24"/>
              </w:rPr>
            </w:pPr>
            <w:r>
              <w:rPr>
                <w:rFonts w:hint="eastAsia" w:ascii="仿宋_GB2312" w:hAnsi="黑体" w:eastAsia="仿宋_GB2312" w:cs="Times New Roman"/>
                <w:sz w:val="24"/>
                <w:szCs w:val="24"/>
              </w:rPr>
              <w:t>是否曾被推荐</w:t>
            </w:r>
          </w:p>
        </w:tc>
        <w:tc>
          <w:tcPr>
            <w:tcW w:w="1963" w:type="dxa"/>
            <w:noWrap w:val="0"/>
            <w:vAlign w:val="center"/>
          </w:tcPr>
          <w:p w14:paraId="1BE7C8CA">
            <w:pPr>
              <w:rPr>
                <w:rFonts w:ascii="仿宋_GB2312" w:hAnsi="黑体" w:eastAsia="仿宋_GB2312" w:cs="Times New Roman"/>
                <w:sz w:val="24"/>
                <w:szCs w:val="24"/>
              </w:rPr>
            </w:pPr>
            <w:r>
              <w:rPr>
                <w:rFonts w:hint="eastAsia" w:ascii="宋体" w:hAnsi="宋体" w:eastAsia="宋体" w:cs="Times New Roman"/>
                <w:sz w:val="24"/>
                <w:szCs w:val="24"/>
                <w:lang w:eastAsia="zh-CN"/>
              </w:rPr>
              <w:t>□</w:t>
            </w:r>
            <w:r>
              <w:rPr>
                <w:rFonts w:hint="eastAsia" w:ascii="仿宋_GB2312" w:hAnsi="宋体" w:eastAsia="仿宋_GB2312" w:cs="Times New Roman"/>
                <w:sz w:val="24"/>
                <w:szCs w:val="24"/>
              </w:rPr>
              <w:t xml:space="preserve">是 </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否</w:t>
            </w:r>
          </w:p>
        </w:tc>
      </w:tr>
      <w:tr w14:paraId="397B3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14:paraId="52F1502D">
            <w:pPr>
              <w:jc w:val="center"/>
              <w:rPr>
                <w:rFonts w:ascii="仿宋_GB2312" w:hAnsi="黑体" w:eastAsia="仿宋_GB2312" w:cs="Times New Roman"/>
                <w:sz w:val="24"/>
                <w:szCs w:val="24"/>
              </w:rPr>
            </w:pPr>
            <w:r>
              <w:rPr>
                <w:rFonts w:hint="eastAsia" w:ascii="仿宋_GB2312" w:hAnsi="黑体" w:eastAsia="仿宋_GB2312" w:cs="Times New Roman"/>
                <w:sz w:val="24"/>
                <w:szCs w:val="24"/>
              </w:rPr>
              <w:t>课程负责人</w:t>
            </w:r>
          </w:p>
        </w:tc>
        <w:tc>
          <w:tcPr>
            <w:tcW w:w="7213" w:type="dxa"/>
            <w:gridSpan w:val="3"/>
            <w:noWrap w:val="0"/>
            <w:vAlign w:val="center"/>
          </w:tcPr>
          <w:p w14:paraId="1CF620E1">
            <w:pPr>
              <w:rPr>
                <w:rFonts w:ascii="仿宋_GB2312" w:hAnsi="黑体" w:eastAsia="仿宋_GB2312" w:cs="Times New Roman"/>
                <w:sz w:val="24"/>
                <w:szCs w:val="24"/>
              </w:rPr>
            </w:pPr>
          </w:p>
        </w:tc>
      </w:tr>
      <w:tr w14:paraId="685FD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14:paraId="3C7C75EB">
            <w:pPr>
              <w:jc w:val="center"/>
              <w:rPr>
                <w:rFonts w:ascii="仿宋_GB2312" w:hAnsi="黑体" w:eastAsia="仿宋_GB2312" w:cs="Times New Roman"/>
                <w:sz w:val="24"/>
                <w:szCs w:val="24"/>
              </w:rPr>
            </w:pPr>
            <w:r>
              <w:rPr>
                <w:rFonts w:hint="eastAsia" w:ascii="仿宋_GB2312" w:hAnsi="黑体" w:eastAsia="仿宋_GB2312" w:cs="Times New Roman"/>
                <w:sz w:val="24"/>
                <w:szCs w:val="24"/>
              </w:rPr>
              <w:t>负责人所在单位</w:t>
            </w:r>
          </w:p>
        </w:tc>
        <w:tc>
          <w:tcPr>
            <w:tcW w:w="7213" w:type="dxa"/>
            <w:gridSpan w:val="3"/>
            <w:noWrap w:val="0"/>
            <w:vAlign w:val="center"/>
          </w:tcPr>
          <w:p w14:paraId="032D5054">
            <w:pPr>
              <w:rPr>
                <w:rFonts w:ascii="仿宋_GB2312" w:hAnsi="宋体" w:eastAsia="仿宋_GB2312" w:cs="Times New Roman"/>
                <w:sz w:val="24"/>
                <w:szCs w:val="24"/>
              </w:rPr>
            </w:pPr>
          </w:p>
        </w:tc>
      </w:tr>
      <w:tr w14:paraId="008D3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001" w:type="dxa"/>
            <w:tcBorders>
              <w:bottom w:val="single" w:color="auto" w:sz="4" w:space="0"/>
            </w:tcBorders>
            <w:noWrap w:val="0"/>
            <w:vAlign w:val="center"/>
          </w:tcPr>
          <w:p w14:paraId="53598A7B">
            <w:pPr>
              <w:jc w:val="center"/>
              <w:rPr>
                <w:rFonts w:ascii="仿宋_GB2312" w:hAnsi="黑体" w:eastAsia="仿宋_GB2312" w:cs="Times New Roman"/>
                <w:sz w:val="24"/>
                <w:szCs w:val="24"/>
              </w:rPr>
            </w:pPr>
            <w:r>
              <w:rPr>
                <w:rFonts w:hint="eastAsia" w:ascii="仿宋_GB2312" w:hAnsi="黑体" w:eastAsia="仿宋_GB2312" w:cs="Times New Roman"/>
                <w:sz w:val="24"/>
                <w:szCs w:val="24"/>
              </w:rPr>
              <w:t>课程类型</w:t>
            </w:r>
          </w:p>
        </w:tc>
        <w:tc>
          <w:tcPr>
            <w:tcW w:w="3350" w:type="dxa"/>
            <w:noWrap w:val="0"/>
            <w:vAlign w:val="center"/>
          </w:tcPr>
          <w:p w14:paraId="1A6D4CA5">
            <w:pPr>
              <w:rPr>
                <w:rFonts w:hint="eastAsia" w:ascii="仿宋_GB2312" w:hAnsi="宋体" w:eastAsia="仿宋_GB2312" w:cs="Times New Roman"/>
                <w:sz w:val="24"/>
                <w:szCs w:val="24"/>
              </w:rPr>
            </w:pPr>
            <w:r>
              <w:rPr>
                <w:rFonts w:hint="eastAsia" w:ascii="仿宋_GB2312" w:hAnsi="宋体" w:eastAsia="仿宋_GB2312" w:cs="Times New Roman"/>
                <w:sz w:val="24"/>
                <w:szCs w:val="24"/>
              </w:rPr>
              <w:t>□公共课</w:t>
            </w:r>
          </w:p>
          <w:p w14:paraId="62CEA5FB">
            <w:pPr>
              <w:rPr>
                <w:rFonts w:hint="eastAsia" w:ascii="仿宋_GB2312" w:hAnsi="宋体" w:eastAsia="仿宋_GB2312" w:cs="Times New Roman"/>
                <w:sz w:val="24"/>
                <w:szCs w:val="24"/>
              </w:rPr>
            </w:pPr>
            <w:r>
              <w:rPr>
                <w:rFonts w:hint="eastAsia" w:ascii="仿宋_GB2312" w:hAnsi="宋体" w:eastAsia="仿宋_GB2312" w:cs="Times New Roman"/>
                <w:sz w:val="24"/>
                <w:szCs w:val="24"/>
              </w:rPr>
              <w:t>□专业必修课</w:t>
            </w:r>
          </w:p>
          <w:p w14:paraId="0C526D73">
            <w:pPr>
              <w:rPr>
                <w:rFonts w:ascii="仿宋_GB2312" w:hAnsi="宋体" w:eastAsia="仿宋_GB2312" w:cs="Times New Roman"/>
                <w:sz w:val="24"/>
                <w:szCs w:val="24"/>
              </w:rPr>
            </w:pP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专业选修课</w:t>
            </w:r>
          </w:p>
        </w:tc>
        <w:tc>
          <w:tcPr>
            <w:tcW w:w="1900" w:type="dxa"/>
            <w:noWrap w:val="0"/>
            <w:vAlign w:val="center"/>
          </w:tcPr>
          <w:p w14:paraId="4519B00B">
            <w:pPr>
              <w:rPr>
                <w:rFonts w:hint="default"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是否为核心课程</w:t>
            </w:r>
          </w:p>
        </w:tc>
        <w:tc>
          <w:tcPr>
            <w:tcW w:w="1963" w:type="dxa"/>
            <w:noWrap w:val="0"/>
            <w:vAlign w:val="center"/>
          </w:tcPr>
          <w:p w14:paraId="180A4956">
            <w:pPr>
              <w:rPr>
                <w:rFonts w:hint="eastAsia" w:ascii="仿宋_GB2312" w:hAnsi="宋体" w:eastAsia="仿宋_GB2312" w:cs="Times New Roman"/>
                <w:sz w:val="24"/>
                <w:szCs w:val="24"/>
              </w:rPr>
            </w:pPr>
            <w:r>
              <w:rPr>
                <w:rFonts w:hint="eastAsia" w:ascii="宋体" w:hAnsi="宋体" w:eastAsia="宋体" w:cs="Times New Roman"/>
                <w:sz w:val="24"/>
                <w:szCs w:val="24"/>
                <w:lang w:eastAsia="zh-CN"/>
              </w:rPr>
              <w:t>□</w:t>
            </w:r>
            <w:r>
              <w:rPr>
                <w:rFonts w:hint="eastAsia" w:ascii="仿宋_GB2312" w:hAnsi="宋体" w:eastAsia="仿宋_GB2312" w:cs="Times New Roman"/>
                <w:sz w:val="24"/>
                <w:szCs w:val="24"/>
              </w:rPr>
              <w:t xml:space="preserve">是 </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rPr>
              <w:t>否</w:t>
            </w:r>
          </w:p>
        </w:tc>
      </w:tr>
      <w:tr w14:paraId="32DEB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2001" w:type="dxa"/>
            <w:tcBorders>
              <w:top w:val="single" w:color="auto" w:sz="4" w:space="0"/>
            </w:tcBorders>
            <w:noWrap w:val="0"/>
            <w:vAlign w:val="center"/>
          </w:tcPr>
          <w:p w14:paraId="0BAFF513">
            <w:pPr>
              <w:jc w:val="center"/>
              <w:rPr>
                <w:rFonts w:ascii="仿宋_GB2312" w:hAnsi="黑体" w:eastAsia="仿宋_GB2312" w:cs="Times New Roman"/>
                <w:sz w:val="24"/>
                <w:szCs w:val="24"/>
              </w:rPr>
            </w:pPr>
            <w:r>
              <w:rPr>
                <w:rFonts w:hint="eastAsia" w:ascii="仿宋_GB2312" w:hAnsi="黑体" w:eastAsia="仿宋_GB2312" w:cs="Times New Roman"/>
                <w:sz w:val="24"/>
                <w:szCs w:val="24"/>
              </w:rPr>
              <w:t>课程讲授语言</w:t>
            </w:r>
          </w:p>
        </w:tc>
        <w:tc>
          <w:tcPr>
            <w:tcW w:w="3350" w:type="dxa"/>
            <w:noWrap w:val="0"/>
            <w:vAlign w:val="center"/>
          </w:tcPr>
          <w:p w14:paraId="5221057D">
            <w:pPr>
              <w:rPr>
                <w:rFonts w:ascii="仿宋_GB2312" w:hAnsi="宋体" w:eastAsia="仿宋_GB2312" w:cs="Times New Roman"/>
                <w:sz w:val="24"/>
                <w:szCs w:val="24"/>
              </w:rPr>
            </w:pPr>
            <w:r>
              <w:rPr>
                <w:rFonts w:hint="eastAsia" w:ascii="仿宋_GB2312" w:hAnsi="宋体" w:eastAsia="仿宋_GB2312" w:cs="Times New Roman"/>
                <w:sz w:val="24"/>
                <w:szCs w:val="24"/>
              </w:rPr>
              <w:t>□中文</w:t>
            </w:r>
          </w:p>
          <w:p w14:paraId="2B925278">
            <w:pPr>
              <w:rPr>
                <w:rFonts w:hint="eastAsia" w:ascii="仿宋_GB2312" w:hAnsi="宋体" w:eastAsia="仿宋_GB2312" w:cs="Times New Roman"/>
                <w:sz w:val="24"/>
                <w:szCs w:val="24"/>
              </w:rPr>
            </w:pPr>
            <w:r>
              <w:rPr>
                <w:rFonts w:hint="eastAsia" w:ascii="仿宋_GB2312" w:hAnsi="宋体" w:eastAsia="仿宋_GB2312" w:cs="Times New Roman"/>
                <w:sz w:val="24"/>
                <w:szCs w:val="24"/>
              </w:rPr>
              <w:t>□中文+外文字幕（语种</w:t>
            </w:r>
            <w:r>
              <w:rPr>
                <w:rFonts w:hint="eastAsia" w:ascii="仿宋_GB2312" w:hAnsi="宋体" w:eastAsia="仿宋_GB2312" w:cs="Times New Roman"/>
                <w:sz w:val="24"/>
                <w:szCs w:val="24"/>
                <w:lang w:val="en-US" w:eastAsia="zh-CN"/>
              </w:rPr>
              <w:t xml:space="preserve">   </w:t>
            </w:r>
            <w:r>
              <w:rPr>
                <w:rFonts w:hint="eastAsia" w:ascii="仿宋_GB2312" w:hAnsi="宋体" w:eastAsia="仿宋_GB2312" w:cs="Times New Roman"/>
                <w:sz w:val="24"/>
                <w:szCs w:val="24"/>
              </w:rPr>
              <w:t>）</w:t>
            </w:r>
          </w:p>
          <w:p w14:paraId="5B8FE981">
            <w:pPr>
              <w:rPr>
                <w:rFonts w:ascii="仿宋_GB2312" w:hAnsi="宋体" w:eastAsia="仿宋_GB2312" w:cs="Times New Roman"/>
                <w:sz w:val="24"/>
                <w:szCs w:val="24"/>
                <w:u w:val="single"/>
              </w:rPr>
            </w:pPr>
            <w:r>
              <w:rPr>
                <w:rFonts w:hint="eastAsia" w:ascii="仿宋_GB2312" w:hAnsi="宋体" w:eastAsia="仿宋_GB2312" w:cs="Times New Roman"/>
                <w:sz w:val="24"/>
                <w:szCs w:val="24"/>
              </w:rPr>
              <w:t>□外文（语种      ）</w:t>
            </w:r>
          </w:p>
        </w:tc>
        <w:tc>
          <w:tcPr>
            <w:tcW w:w="1900" w:type="dxa"/>
            <w:noWrap w:val="0"/>
            <w:vAlign w:val="center"/>
          </w:tcPr>
          <w:p w14:paraId="074C3B9A">
            <w:pPr>
              <w:rPr>
                <w:rFonts w:hint="default"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课程所属学位点</w:t>
            </w:r>
          </w:p>
        </w:tc>
        <w:tc>
          <w:tcPr>
            <w:tcW w:w="1963" w:type="dxa"/>
            <w:noWrap w:val="0"/>
            <w:vAlign w:val="center"/>
          </w:tcPr>
          <w:p w14:paraId="7442AB0F">
            <w:pPr>
              <w:rPr>
                <w:rFonts w:hint="eastAsia" w:ascii="仿宋_GB2312" w:hAnsi="宋体" w:eastAsia="仿宋_GB2312" w:cs="Times New Roman"/>
                <w:sz w:val="24"/>
                <w:szCs w:val="24"/>
              </w:rPr>
            </w:pPr>
          </w:p>
        </w:tc>
      </w:tr>
      <w:tr w14:paraId="3CAA8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14:paraId="29B2A092">
            <w:pPr>
              <w:jc w:val="center"/>
              <w:rPr>
                <w:rFonts w:ascii="仿宋_GB2312" w:hAnsi="黑体" w:eastAsia="仿宋_GB2312" w:cs="Times New Roman"/>
                <w:sz w:val="24"/>
                <w:szCs w:val="24"/>
              </w:rPr>
            </w:pPr>
            <w:r>
              <w:rPr>
                <w:rFonts w:hint="eastAsia" w:ascii="仿宋_GB2312" w:hAnsi="黑体" w:eastAsia="仿宋_GB2312" w:cs="Times New Roman"/>
                <w:sz w:val="24"/>
                <w:szCs w:val="24"/>
              </w:rPr>
              <w:t>开课年级</w:t>
            </w:r>
          </w:p>
        </w:tc>
        <w:tc>
          <w:tcPr>
            <w:tcW w:w="7213" w:type="dxa"/>
            <w:gridSpan w:val="3"/>
            <w:noWrap w:val="0"/>
            <w:vAlign w:val="center"/>
          </w:tcPr>
          <w:p w14:paraId="40BB59C0">
            <w:pPr>
              <w:rPr>
                <w:rFonts w:ascii="仿宋_GB2312" w:hAnsi="宋体" w:eastAsia="仿宋_GB2312" w:cs="Times New Roman"/>
                <w:sz w:val="24"/>
                <w:szCs w:val="24"/>
              </w:rPr>
            </w:pPr>
          </w:p>
        </w:tc>
      </w:tr>
      <w:tr w14:paraId="0159A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14:paraId="64F20802">
            <w:pPr>
              <w:jc w:val="center"/>
              <w:rPr>
                <w:rFonts w:ascii="仿宋_GB2312" w:hAnsi="黑体" w:eastAsia="仿宋_GB2312" w:cs="Times New Roman"/>
                <w:sz w:val="24"/>
                <w:szCs w:val="24"/>
              </w:rPr>
            </w:pPr>
            <w:r>
              <w:rPr>
                <w:rFonts w:hint="eastAsia" w:ascii="仿宋_GB2312" w:hAnsi="黑体" w:eastAsia="仿宋_GB2312" w:cs="Times New Roman"/>
                <w:sz w:val="24"/>
                <w:szCs w:val="24"/>
              </w:rPr>
              <w:t>面向专业</w:t>
            </w:r>
          </w:p>
        </w:tc>
        <w:tc>
          <w:tcPr>
            <w:tcW w:w="7213" w:type="dxa"/>
            <w:gridSpan w:val="3"/>
            <w:noWrap w:val="0"/>
            <w:vAlign w:val="center"/>
          </w:tcPr>
          <w:p w14:paraId="2F55EAA0">
            <w:pPr>
              <w:rPr>
                <w:rFonts w:ascii="仿宋_GB2312" w:hAnsi="宋体" w:eastAsia="仿宋_GB2312" w:cs="Times New Roman"/>
                <w:sz w:val="24"/>
                <w:szCs w:val="24"/>
              </w:rPr>
            </w:pPr>
          </w:p>
        </w:tc>
      </w:tr>
      <w:tr w14:paraId="26131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14:paraId="582093AB">
            <w:pPr>
              <w:jc w:val="center"/>
              <w:rPr>
                <w:rFonts w:ascii="仿宋_GB2312" w:hAnsi="黑体" w:eastAsia="仿宋_GB2312" w:cs="Times New Roman"/>
                <w:sz w:val="24"/>
                <w:szCs w:val="24"/>
              </w:rPr>
            </w:pPr>
            <w:r>
              <w:rPr>
                <w:rFonts w:hint="eastAsia" w:ascii="仿宋_GB2312" w:hAnsi="黑体" w:eastAsia="仿宋_GB2312" w:cs="Times New Roman"/>
                <w:sz w:val="24"/>
                <w:szCs w:val="24"/>
              </w:rPr>
              <w:t>学    时</w:t>
            </w:r>
          </w:p>
        </w:tc>
        <w:tc>
          <w:tcPr>
            <w:tcW w:w="7213" w:type="dxa"/>
            <w:gridSpan w:val="3"/>
            <w:noWrap w:val="0"/>
            <w:vAlign w:val="center"/>
          </w:tcPr>
          <w:p w14:paraId="573666B0">
            <w:pPr>
              <w:rPr>
                <w:rFonts w:ascii="仿宋_GB2312" w:hAnsi="宋体" w:eastAsia="仿宋_GB2312" w:cs="Times New Roman"/>
                <w:sz w:val="24"/>
                <w:szCs w:val="24"/>
              </w:rPr>
            </w:pPr>
          </w:p>
        </w:tc>
      </w:tr>
      <w:tr w14:paraId="47455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1" w:type="dxa"/>
            <w:noWrap w:val="0"/>
            <w:vAlign w:val="center"/>
          </w:tcPr>
          <w:p w14:paraId="3871F136">
            <w:pPr>
              <w:jc w:val="center"/>
              <w:rPr>
                <w:rFonts w:ascii="仿宋_GB2312" w:hAnsi="黑体" w:eastAsia="仿宋_GB2312" w:cs="Times New Roman"/>
                <w:sz w:val="24"/>
                <w:szCs w:val="24"/>
              </w:rPr>
            </w:pPr>
            <w:r>
              <w:rPr>
                <w:rFonts w:hint="eastAsia" w:ascii="仿宋_GB2312" w:hAnsi="黑体" w:eastAsia="仿宋_GB2312" w:cs="Times New Roman"/>
                <w:sz w:val="24"/>
                <w:szCs w:val="24"/>
              </w:rPr>
              <w:t>学    分</w:t>
            </w:r>
          </w:p>
        </w:tc>
        <w:tc>
          <w:tcPr>
            <w:tcW w:w="7213" w:type="dxa"/>
            <w:gridSpan w:val="3"/>
            <w:noWrap w:val="0"/>
            <w:vAlign w:val="center"/>
          </w:tcPr>
          <w:p w14:paraId="0FE84721">
            <w:pPr>
              <w:rPr>
                <w:rFonts w:ascii="仿宋_GB2312" w:hAnsi="宋体" w:eastAsia="仿宋_GB2312" w:cs="Times New Roman"/>
                <w:sz w:val="24"/>
                <w:szCs w:val="24"/>
              </w:rPr>
            </w:pPr>
          </w:p>
        </w:tc>
      </w:tr>
      <w:tr w14:paraId="38A81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2001" w:type="dxa"/>
            <w:vMerge w:val="restart"/>
            <w:noWrap w:val="0"/>
            <w:vAlign w:val="center"/>
          </w:tcPr>
          <w:p w14:paraId="49214C65">
            <w:pPr>
              <w:spacing w:line="340" w:lineRule="exact"/>
              <w:jc w:val="center"/>
              <w:rPr>
                <w:rFonts w:ascii="仿宋_GB2312" w:hAnsi="黑体" w:eastAsia="仿宋_GB2312" w:cs="Times New Roman"/>
                <w:sz w:val="24"/>
                <w:szCs w:val="24"/>
              </w:rPr>
            </w:pPr>
            <w:r>
              <w:rPr>
                <w:rFonts w:hint="eastAsia" w:ascii="仿宋_GB2312" w:hAnsi="仿宋_GB2312" w:eastAsia="仿宋_GB2312" w:cs="仿宋_GB2312"/>
                <w:kern w:val="0"/>
                <w:sz w:val="24"/>
                <w:szCs w:val="24"/>
              </w:rPr>
              <w:t>最近</w:t>
            </w:r>
            <w:r>
              <w:rPr>
                <w:rFonts w:hint="eastAsia" w:ascii="仿宋_GB2312" w:hAnsi="仿宋_GB2312" w:eastAsia="仿宋_GB2312" w:cs="仿宋_GB2312"/>
                <w:kern w:val="0"/>
                <w:sz w:val="24"/>
                <w:szCs w:val="24"/>
                <w:lang w:eastAsia="zh-CN"/>
              </w:rPr>
              <w:t>两</w:t>
            </w:r>
            <w:r>
              <w:rPr>
                <w:rFonts w:hint="eastAsia" w:ascii="仿宋_GB2312" w:hAnsi="仿宋_GB2312" w:eastAsia="仿宋_GB2312" w:cs="仿宋_GB2312"/>
                <w:kern w:val="0"/>
                <w:sz w:val="24"/>
                <w:szCs w:val="24"/>
              </w:rPr>
              <w:t>期开课时间</w:t>
            </w:r>
          </w:p>
        </w:tc>
        <w:tc>
          <w:tcPr>
            <w:tcW w:w="7213" w:type="dxa"/>
            <w:gridSpan w:val="3"/>
            <w:noWrap w:val="0"/>
            <w:vAlign w:val="center"/>
          </w:tcPr>
          <w:p w14:paraId="1B11E700">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日—  年  月  日 课程名称  授课学生数</w:t>
            </w:r>
          </w:p>
        </w:tc>
      </w:tr>
      <w:tr w14:paraId="313E0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001" w:type="dxa"/>
            <w:vMerge w:val="continue"/>
            <w:noWrap w:val="0"/>
            <w:vAlign w:val="center"/>
          </w:tcPr>
          <w:p w14:paraId="3C23D337">
            <w:pPr>
              <w:spacing w:line="340" w:lineRule="exact"/>
              <w:jc w:val="center"/>
              <w:rPr>
                <w:rFonts w:ascii="仿宋_GB2312" w:hAnsi="黑体" w:eastAsia="仿宋_GB2312" w:cs="Times New Roman"/>
                <w:sz w:val="24"/>
                <w:szCs w:val="24"/>
              </w:rPr>
            </w:pPr>
          </w:p>
        </w:tc>
        <w:tc>
          <w:tcPr>
            <w:tcW w:w="7213" w:type="dxa"/>
            <w:gridSpan w:val="3"/>
            <w:noWrap w:val="0"/>
            <w:vAlign w:val="center"/>
          </w:tcPr>
          <w:p w14:paraId="407E7035">
            <w:pPr>
              <w:spacing w:line="340" w:lineRule="exact"/>
              <w:jc w:val="left"/>
              <w:rPr>
                <w:rFonts w:ascii="仿宋_GB2312" w:hAnsi="黑体" w:eastAsia="仿宋_GB2312" w:cs="Times New Roman"/>
                <w:sz w:val="24"/>
                <w:szCs w:val="24"/>
              </w:rPr>
            </w:pPr>
            <w:r>
              <w:rPr>
                <w:rFonts w:hint="eastAsia" w:ascii="仿宋_GB2312" w:hAnsi="仿宋_GB2312" w:eastAsia="仿宋_GB2312" w:cs="仿宋_GB2312"/>
                <w:kern w:val="0"/>
                <w:sz w:val="24"/>
                <w:szCs w:val="24"/>
              </w:rPr>
              <w:t>年  月  日—  年  月  日 课程名称  授课学生数</w:t>
            </w:r>
          </w:p>
        </w:tc>
      </w:tr>
      <w:tr w14:paraId="26C0B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2001" w:type="dxa"/>
            <w:vMerge w:val="continue"/>
            <w:noWrap w:val="0"/>
            <w:vAlign w:val="center"/>
          </w:tcPr>
          <w:p w14:paraId="1A98D8CD">
            <w:pPr>
              <w:spacing w:line="340" w:lineRule="exact"/>
              <w:jc w:val="center"/>
              <w:rPr>
                <w:rFonts w:ascii="仿宋_GB2312" w:hAnsi="黑体" w:eastAsia="仿宋_GB2312" w:cs="Times New Roman"/>
                <w:sz w:val="24"/>
                <w:szCs w:val="24"/>
              </w:rPr>
            </w:pPr>
          </w:p>
        </w:tc>
        <w:tc>
          <w:tcPr>
            <w:tcW w:w="7213" w:type="dxa"/>
            <w:gridSpan w:val="3"/>
            <w:noWrap w:val="0"/>
            <w:vAlign w:val="center"/>
          </w:tcPr>
          <w:p w14:paraId="45049956">
            <w:pPr>
              <w:spacing w:line="340" w:lineRule="exact"/>
              <w:jc w:val="left"/>
              <w:rPr>
                <w:rFonts w:ascii="仿宋_GB2312" w:hAnsi="黑体" w:eastAsia="仿宋_GB2312" w:cs="Times New Roman"/>
                <w:sz w:val="24"/>
                <w:szCs w:val="24"/>
              </w:rPr>
            </w:pPr>
            <w:r>
              <w:rPr>
                <w:rFonts w:hint="eastAsia" w:ascii="仿宋_GB2312" w:hAnsi="仿宋_GB2312" w:eastAsia="仿宋_GB2312" w:cs="仿宋_GB2312"/>
                <w:kern w:val="0"/>
                <w:sz w:val="24"/>
                <w:szCs w:val="24"/>
              </w:rPr>
              <w:t>年  月  日—  年  月  日 课程名称  授课学生数</w:t>
            </w:r>
          </w:p>
        </w:tc>
      </w:tr>
    </w:tbl>
    <w:p w14:paraId="59BC1332">
      <w:pPr>
        <w:pStyle w:val="8"/>
        <w:ind w:left="432" w:firstLine="0" w:firstLineChars="0"/>
        <w:rPr>
          <w:rFonts w:eastAsia="宋体" w:cs="Times New Roman"/>
          <w:sz w:val="24"/>
          <w:szCs w:val="24"/>
        </w:rPr>
      </w:pPr>
    </w:p>
    <w:p w14:paraId="3EA74173">
      <w:pPr>
        <w:rPr>
          <w:rFonts w:ascii="黑体" w:hAnsi="黑体" w:eastAsia="黑体" w:cs="Times New Roman"/>
          <w:sz w:val="28"/>
          <w:szCs w:val="28"/>
        </w:rPr>
      </w:pPr>
      <w:r>
        <w:rPr>
          <w:rFonts w:hint="eastAsia" w:ascii="黑体" w:hAnsi="黑体" w:eastAsia="黑体" w:cs="Times New Roman"/>
          <w:sz w:val="28"/>
          <w:szCs w:val="28"/>
        </w:rPr>
        <w:t>二、课程负责人和团队情况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759"/>
        <w:gridCol w:w="29"/>
      </w:tblGrid>
      <w:tr w14:paraId="08A7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cantSplit/>
          <w:trHeight w:val="686" w:hRule="atLeast"/>
          <w:jc w:val="center"/>
        </w:trPr>
        <w:tc>
          <w:tcPr>
            <w:tcW w:w="456" w:type="dxa"/>
            <w:vMerge w:val="restart"/>
            <w:noWrap w:val="0"/>
            <w:vAlign w:val="center"/>
          </w:tcPr>
          <w:p w14:paraId="60C1E450">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课程负责人信息</w:t>
            </w:r>
          </w:p>
        </w:tc>
        <w:tc>
          <w:tcPr>
            <w:tcW w:w="8759" w:type="dxa"/>
            <w:noWrap w:val="0"/>
            <w:vAlign w:val="center"/>
          </w:tcPr>
          <w:p w14:paraId="00093EBA">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2-1教学情况（近3年承担课程教学情况，包括：课程名称、年份、授课学生层次、课程名称、课程性质、学时学分、授课人数/次）</w:t>
            </w:r>
          </w:p>
          <w:p w14:paraId="489E0558">
            <w:pPr>
              <w:spacing w:line="340" w:lineRule="exact"/>
              <w:jc w:val="left"/>
              <w:rPr>
                <w:rFonts w:ascii="仿宋_GB2312" w:hAnsi="仿宋_GB2312" w:eastAsia="仿宋_GB2312" w:cs="仿宋_GB2312"/>
                <w:kern w:val="0"/>
                <w:sz w:val="24"/>
                <w:szCs w:val="24"/>
              </w:rPr>
            </w:pPr>
          </w:p>
          <w:p w14:paraId="6C466F09">
            <w:pPr>
              <w:spacing w:line="340" w:lineRule="exact"/>
              <w:jc w:val="left"/>
              <w:rPr>
                <w:rFonts w:ascii="仿宋_GB2312" w:hAnsi="仿宋_GB2312" w:eastAsia="仿宋_GB2312" w:cs="仿宋_GB2312"/>
                <w:kern w:val="0"/>
                <w:sz w:val="24"/>
                <w:szCs w:val="24"/>
              </w:rPr>
            </w:pPr>
          </w:p>
          <w:p w14:paraId="37E08BBF">
            <w:pPr>
              <w:spacing w:line="340" w:lineRule="exact"/>
              <w:jc w:val="left"/>
              <w:rPr>
                <w:rFonts w:ascii="仿宋_GB2312" w:hAnsi="仿宋_GB2312" w:eastAsia="仿宋_GB2312" w:cs="仿宋_GB2312"/>
                <w:kern w:val="0"/>
                <w:sz w:val="24"/>
                <w:szCs w:val="24"/>
              </w:rPr>
            </w:pPr>
          </w:p>
          <w:p w14:paraId="0958C60B">
            <w:pPr>
              <w:spacing w:line="340" w:lineRule="exact"/>
              <w:jc w:val="left"/>
              <w:rPr>
                <w:rFonts w:ascii="仿宋_GB2312" w:hAnsi="仿宋_GB2312" w:eastAsia="仿宋_GB2312" w:cs="仿宋_GB2312"/>
                <w:kern w:val="0"/>
                <w:sz w:val="24"/>
                <w:szCs w:val="24"/>
              </w:rPr>
            </w:pPr>
          </w:p>
          <w:p w14:paraId="139A81E2">
            <w:pPr>
              <w:spacing w:line="340" w:lineRule="exact"/>
              <w:jc w:val="left"/>
              <w:rPr>
                <w:rFonts w:ascii="仿宋_GB2312" w:hAnsi="仿宋_GB2312" w:eastAsia="仿宋_GB2312" w:cs="仿宋_GB2312"/>
                <w:kern w:val="0"/>
                <w:sz w:val="24"/>
                <w:szCs w:val="24"/>
              </w:rPr>
            </w:pPr>
          </w:p>
          <w:p w14:paraId="31A7D42D">
            <w:pPr>
              <w:spacing w:line="340" w:lineRule="exact"/>
              <w:jc w:val="left"/>
              <w:rPr>
                <w:rFonts w:ascii="仿宋_GB2312" w:hAnsi="仿宋_GB2312" w:eastAsia="仿宋_GB2312" w:cs="仿宋_GB2312"/>
                <w:kern w:val="0"/>
                <w:sz w:val="24"/>
                <w:szCs w:val="24"/>
              </w:rPr>
            </w:pPr>
          </w:p>
          <w:p w14:paraId="7C6BE0FE">
            <w:pPr>
              <w:spacing w:line="340" w:lineRule="exact"/>
              <w:jc w:val="left"/>
              <w:rPr>
                <w:rFonts w:ascii="仿宋_GB2312" w:hAnsi="仿宋_GB2312" w:eastAsia="仿宋_GB2312" w:cs="仿宋_GB2312"/>
                <w:kern w:val="0"/>
                <w:sz w:val="24"/>
                <w:szCs w:val="24"/>
              </w:rPr>
            </w:pPr>
          </w:p>
        </w:tc>
      </w:tr>
      <w:tr w14:paraId="1881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456" w:type="dxa"/>
            <w:vMerge w:val="continue"/>
            <w:noWrap w:val="0"/>
            <w:vAlign w:val="center"/>
          </w:tcPr>
          <w:p w14:paraId="029BA067">
            <w:pPr>
              <w:snapToGrid w:val="0"/>
              <w:jc w:val="center"/>
              <w:rPr>
                <w:rFonts w:ascii="宋体" w:hAnsi="宋体" w:eastAsia="宋体" w:cs="Times New Roman"/>
                <w:sz w:val="24"/>
                <w:szCs w:val="24"/>
              </w:rPr>
            </w:pPr>
          </w:p>
        </w:tc>
        <w:tc>
          <w:tcPr>
            <w:tcW w:w="8788" w:type="dxa"/>
            <w:gridSpan w:val="2"/>
            <w:noWrap w:val="0"/>
            <w:vAlign w:val="center"/>
          </w:tcPr>
          <w:p w14:paraId="3B8A1C08">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2-2学术研究（近3年主持或参与科研项目情况，包括：项目名称、来源、级别、主持/参与、时间）</w:t>
            </w:r>
          </w:p>
          <w:p w14:paraId="410FDA69">
            <w:pPr>
              <w:spacing w:line="340" w:lineRule="exact"/>
              <w:jc w:val="left"/>
              <w:rPr>
                <w:rFonts w:ascii="仿宋_GB2312" w:hAnsi="仿宋_GB2312" w:eastAsia="仿宋_GB2312" w:cs="仿宋_GB2312"/>
                <w:kern w:val="0"/>
                <w:sz w:val="24"/>
                <w:szCs w:val="24"/>
              </w:rPr>
            </w:pPr>
          </w:p>
          <w:p w14:paraId="26CAEFF1">
            <w:pPr>
              <w:spacing w:line="340" w:lineRule="exact"/>
              <w:jc w:val="left"/>
              <w:rPr>
                <w:rFonts w:ascii="仿宋_GB2312" w:hAnsi="仿宋_GB2312" w:eastAsia="仿宋_GB2312" w:cs="仿宋_GB2312"/>
                <w:kern w:val="0"/>
                <w:sz w:val="24"/>
                <w:szCs w:val="24"/>
              </w:rPr>
            </w:pPr>
          </w:p>
          <w:p w14:paraId="4DE47C3F">
            <w:pPr>
              <w:spacing w:line="340" w:lineRule="exact"/>
              <w:jc w:val="left"/>
              <w:rPr>
                <w:rFonts w:ascii="仿宋_GB2312" w:hAnsi="仿宋_GB2312" w:eastAsia="仿宋_GB2312" w:cs="仿宋_GB2312"/>
                <w:kern w:val="0"/>
                <w:sz w:val="24"/>
                <w:szCs w:val="24"/>
              </w:rPr>
            </w:pPr>
          </w:p>
          <w:p w14:paraId="20CED45E">
            <w:pPr>
              <w:spacing w:line="340" w:lineRule="exact"/>
              <w:jc w:val="left"/>
              <w:rPr>
                <w:rFonts w:ascii="仿宋_GB2312" w:hAnsi="仿宋_GB2312" w:eastAsia="仿宋_GB2312" w:cs="仿宋_GB2312"/>
                <w:kern w:val="0"/>
                <w:sz w:val="24"/>
                <w:szCs w:val="24"/>
              </w:rPr>
            </w:pPr>
          </w:p>
          <w:p w14:paraId="26AD12E7">
            <w:pPr>
              <w:spacing w:line="340" w:lineRule="exact"/>
              <w:jc w:val="left"/>
              <w:rPr>
                <w:rFonts w:ascii="仿宋_GB2312" w:hAnsi="仿宋_GB2312" w:eastAsia="仿宋_GB2312" w:cs="仿宋_GB2312"/>
                <w:kern w:val="0"/>
                <w:sz w:val="24"/>
                <w:szCs w:val="24"/>
              </w:rPr>
            </w:pPr>
          </w:p>
          <w:p w14:paraId="226B678C">
            <w:pPr>
              <w:spacing w:line="340" w:lineRule="exact"/>
              <w:jc w:val="left"/>
              <w:rPr>
                <w:rFonts w:ascii="仿宋_GB2312" w:hAnsi="仿宋_GB2312" w:eastAsia="仿宋_GB2312" w:cs="仿宋_GB2312"/>
                <w:kern w:val="0"/>
                <w:sz w:val="24"/>
                <w:szCs w:val="24"/>
              </w:rPr>
            </w:pPr>
          </w:p>
          <w:p w14:paraId="5F184F87">
            <w:pPr>
              <w:spacing w:line="340" w:lineRule="exact"/>
              <w:jc w:val="left"/>
              <w:rPr>
                <w:rFonts w:ascii="仿宋_GB2312" w:hAnsi="仿宋_GB2312" w:eastAsia="仿宋_GB2312" w:cs="仿宋_GB2312"/>
                <w:kern w:val="0"/>
                <w:sz w:val="24"/>
                <w:szCs w:val="24"/>
              </w:rPr>
            </w:pPr>
          </w:p>
        </w:tc>
      </w:tr>
      <w:tr w14:paraId="4059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456" w:type="dxa"/>
            <w:vMerge w:val="continue"/>
            <w:noWrap w:val="0"/>
            <w:vAlign w:val="center"/>
          </w:tcPr>
          <w:p w14:paraId="2A9D8689">
            <w:pPr>
              <w:snapToGrid w:val="0"/>
              <w:jc w:val="center"/>
              <w:rPr>
                <w:rFonts w:ascii="宋体" w:hAnsi="宋体" w:eastAsia="宋体" w:cs="Times New Roman"/>
                <w:sz w:val="24"/>
                <w:szCs w:val="24"/>
              </w:rPr>
            </w:pPr>
          </w:p>
        </w:tc>
        <w:tc>
          <w:tcPr>
            <w:tcW w:w="8788" w:type="dxa"/>
            <w:gridSpan w:val="2"/>
            <w:noWrap w:val="0"/>
            <w:vAlign w:val="center"/>
          </w:tcPr>
          <w:p w14:paraId="1EF78632">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-3获奖情况（教学与科研获奖情况：奖励名称、级别、排名、年份）</w:t>
            </w:r>
          </w:p>
          <w:p w14:paraId="23D34A24">
            <w:pPr>
              <w:spacing w:line="340" w:lineRule="exact"/>
              <w:jc w:val="left"/>
              <w:rPr>
                <w:rFonts w:ascii="仿宋_GB2312" w:hAnsi="仿宋_GB2312" w:eastAsia="仿宋_GB2312" w:cs="仿宋_GB2312"/>
                <w:kern w:val="0"/>
                <w:sz w:val="24"/>
                <w:szCs w:val="24"/>
              </w:rPr>
            </w:pPr>
          </w:p>
          <w:p w14:paraId="45E549B4">
            <w:pPr>
              <w:spacing w:line="340" w:lineRule="exact"/>
              <w:jc w:val="left"/>
              <w:rPr>
                <w:rFonts w:ascii="仿宋_GB2312" w:hAnsi="仿宋_GB2312" w:eastAsia="仿宋_GB2312" w:cs="仿宋_GB2312"/>
                <w:kern w:val="0"/>
                <w:sz w:val="24"/>
                <w:szCs w:val="24"/>
              </w:rPr>
            </w:pPr>
          </w:p>
          <w:p w14:paraId="6013B602">
            <w:pPr>
              <w:spacing w:line="340" w:lineRule="exact"/>
              <w:jc w:val="left"/>
              <w:rPr>
                <w:rFonts w:ascii="仿宋_GB2312" w:hAnsi="仿宋_GB2312" w:eastAsia="仿宋_GB2312" w:cs="仿宋_GB2312"/>
                <w:kern w:val="0"/>
                <w:sz w:val="24"/>
                <w:szCs w:val="24"/>
              </w:rPr>
            </w:pPr>
          </w:p>
          <w:p w14:paraId="22AD6376">
            <w:pPr>
              <w:spacing w:line="340" w:lineRule="exact"/>
              <w:jc w:val="left"/>
              <w:rPr>
                <w:rFonts w:ascii="仿宋_GB2312" w:hAnsi="仿宋_GB2312" w:eastAsia="仿宋_GB2312" w:cs="仿宋_GB2312"/>
                <w:kern w:val="0"/>
                <w:sz w:val="24"/>
                <w:szCs w:val="24"/>
              </w:rPr>
            </w:pPr>
          </w:p>
          <w:p w14:paraId="22ED1DFA">
            <w:pPr>
              <w:spacing w:line="340" w:lineRule="exact"/>
              <w:jc w:val="left"/>
              <w:rPr>
                <w:rFonts w:ascii="仿宋_GB2312" w:hAnsi="仿宋_GB2312" w:eastAsia="仿宋_GB2312" w:cs="仿宋_GB2312"/>
                <w:kern w:val="0"/>
                <w:sz w:val="24"/>
                <w:szCs w:val="24"/>
              </w:rPr>
            </w:pPr>
          </w:p>
          <w:p w14:paraId="26B4034D">
            <w:pPr>
              <w:spacing w:line="340" w:lineRule="exact"/>
              <w:jc w:val="left"/>
              <w:rPr>
                <w:rFonts w:ascii="仿宋_GB2312" w:hAnsi="仿宋_GB2312" w:eastAsia="仿宋_GB2312" w:cs="仿宋_GB2312"/>
                <w:kern w:val="0"/>
                <w:sz w:val="24"/>
                <w:szCs w:val="24"/>
              </w:rPr>
            </w:pPr>
          </w:p>
          <w:p w14:paraId="2EAB6076">
            <w:pPr>
              <w:spacing w:line="340" w:lineRule="exact"/>
              <w:jc w:val="left"/>
              <w:rPr>
                <w:rFonts w:ascii="仿宋_GB2312" w:hAnsi="仿宋_GB2312" w:eastAsia="仿宋_GB2312" w:cs="仿宋_GB2312"/>
                <w:kern w:val="0"/>
                <w:sz w:val="24"/>
                <w:szCs w:val="24"/>
              </w:rPr>
            </w:pPr>
          </w:p>
          <w:p w14:paraId="2ABE73DF">
            <w:pPr>
              <w:spacing w:line="340" w:lineRule="exact"/>
              <w:jc w:val="left"/>
              <w:rPr>
                <w:rFonts w:ascii="仿宋_GB2312" w:hAnsi="仿宋_GB2312" w:eastAsia="仿宋_GB2312" w:cs="仿宋_GB2312"/>
                <w:kern w:val="0"/>
                <w:sz w:val="24"/>
                <w:szCs w:val="24"/>
              </w:rPr>
            </w:pPr>
          </w:p>
        </w:tc>
      </w:tr>
    </w:tbl>
    <w:p w14:paraId="2281C9C7">
      <w:pPr>
        <w:spacing w:line="340" w:lineRule="exact"/>
        <w:jc w:val="center"/>
        <w:rPr>
          <w:rFonts w:ascii="仿宋_GB2312" w:hAnsi="仿宋_GB2312" w:eastAsia="仿宋_GB2312" w:cs="仿宋_GB2312"/>
          <w:kern w:val="0"/>
          <w:sz w:val="24"/>
          <w:szCs w:val="24"/>
        </w:rPr>
      </w:pPr>
    </w:p>
    <w:tbl>
      <w:tblPr>
        <w:tblStyle w:val="6"/>
        <w:tblW w:w="0" w:type="auto"/>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855"/>
        <w:gridCol w:w="885"/>
        <w:gridCol w:w="705"/>
        <w:gridCol w:w="720"/>
        <w:gridCol w:w="825"/>
        <w:gridCol w:w="1215"/>
        <w:gridCol w:w="1305"/>
        <w:gridCol w:w="1973"/>
      </w:tblGrid>
      <w:tr w14:paraId="46B1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48" w:type="dxa"/>
            <w:gridSpan w:val="9"/>
            <w:noWrap w:val="0"/>
            <w:vAlign w:val="top"/>
          </w:tcPr>
          <w:p w14:paraId="0C5CA22A">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课程团队主要成员</w:t>
            </w:r>
          </w:p>
        </w:tc>
      </w:tr>
      <w:tr w14:paraId="10AC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center"/>
          </w:tcPr>
          <w:p w14:paraId="1978C074">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855" w:type="dxa"/>
            <w:noWrap w:val="0"/>
            <w:vAlign w:val="center"/>
          </w:tcPr>
          <w:p w14:paraId="41251F12">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885" w:type="dxa"/>
            <w:noWrap w:val="0"/>
            <w:vAlign w:val="center"/>
          </w:tcPr>
          <w:p w14:paraId="0C7221B0">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705" w:type="dxa"/>
            <w:noWrap w:val="0"/>
            <w:vAlign w:val="center"/>
          </w:tcPr>
          <w:p w14:paraId="3BF4E141">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720" w:type="dxa"/>
            <w:noWrap w:val="0"/>
            <w:vAlign w:val="center"/>
          </w:tcPr>
          <w:p w14:paraId="1FED0F5D">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825" w:type="dxa"/>
            <w:noWrap w:val="0"/>
            <w:vAlign w:val="center"/>
          </w:tcPr>
          <w:p w14:paraId="0FC5DB99">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1215" w:type="dxa"/>
            <w:noWrap w:val="0"/>
            <w:vAlign w:val="center"/>
          </w:tcPr>
          <w:p w14:paraId="55084FA4">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1305" w:type="dxa"/>
            <w:noWrap w:val="0"/>
            <w:vAlign w:val="center"/>
          </w:tcPr>
          <w:p w14:paraId="64507045">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电子邮箱</w:t>
            </w:r>
          </w:p>
        </w:tc>
        <w:tc>
          <w:tcPr>
            <w:tcW w:w="1973" w:type="dxa"/>
            <w:noWrap w:val="0"/>
            <w:vAlign w:val="center"/>
          </w:tcPr>
          <w:p w14:paraId="25620DC3">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授课任务</w:t>
            </w:r>
          </w:p>
        </w:tc>
      </w:tr>
      <w:tr w14:paraId="6CB9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top"/>
          </w:tcPr>
          <w:p w14:paraId="320E370F">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855" w:type="dxa"/>
            <w:noWrap w:val="0"/>
            <w:vAlign w:val="top"/>
          </w:tcPr>
          <w:p w14:paraId="4A96F4D1">
            <w:pPr>
              <w:spacing w:line="340" w:lineRule="atLeast"/>
              <w:rPr>
                <w:rFonts w:ascii="仿宋_GB2312" w:hAnsi="仿宋_GB2312" w:eastAsia="仿宋_GB2312" w:cs="仿宋_GB2312"/>
                <w:kern w:val="0"/>
                <w:sz w:val="24"/>
                <w:szCs w:val="24"/>
              </w:rPr>
            </w:pPr>
          </w:p>
        </w:tc>
        <w:tc>
          <w:tcPr>
            <w:tcW w:w="885" w:type="dxa"/>
            <w:noWrap w:val="0"/>
            <w:vAlign w:val="top"/>
          </w:tcPr>
          <w:p w14:paraId="68E6860D">
            <w:pPr>
              <w:spacing w:line="340" w:lineRule="atLeast"/>
              <w:rPr>
                <w:rFonts w:ascii="仿宋_GB2312" w:hAnsi="仿宋_GB2312" w:eastAsia="仿宋_GB2312" w:cs="仿宋_GB2312"/>
                <w:kern w:val="0"/>
                <w:sz w:val="24"/>
                <w:szCs w:val="24"/>
              </w:rPr>
            </w:pPr>
          </w:p>
        </w:tc>
        <w:tc>
          <w:tcPr>
            <w:tcW w:w="705" w:type="dxa"/>
            <w:noWrap w:val="0"/>
            <w:vAlign w:val="top"/>
          </w:tcPr>
          <w:p w14:paraId="225525B7">
            <w:pPr>
              <w:spacing w:line="340" w:lineRule="atLeast"/>
              <w:rPr>
                <w:rFonts w:ascii="仿宋_GB2312" w:hAnsi="仿宋_GB2312" w:eastAsia="仿宋_GB2312" w:cs="仿宋_GB2312"/>
                <w:kern w:val="0"/>
                <w:sz w:val="24"/>
                <w:szCs w:val="24"/>
              </w:rPr>
            </w:pPr>
          </w:p>
        </w:tc>
        <w:tc>
          <w:tcPr>
            <w:tcW w:w="720" w:type="dxa"/>
            <w:noWrap w:val="0"/>
            <w:vAlign w:val="top"/>
          </w:tcPr>
          <w:p w14:paraId="19A04AA1">
            <w:pPr>
              <w:spacing w:line="340" w:lineRule="atLeast"/>
              <w:rPr>
                <w:rFonts w:ascii="仿宋_GB2312" w:hAnsi="仿宋_GB2312" w:eastAsia="仿宋_GB2312" w:cs="仿宋_GB2312"/>
                <w:kern w:val="0"/>
                <w:sz w:val="24"/>
                <w:szCs w:val="24"/>
              </w:rPr>
            </w:pPr>
          </w:p>
        </w:tc>
        <w:tc>
          <w:tcPr>
            <w:tcW w:w="825" w:type="dxa"/>
            <w:noWrap w:val="0"/>
            <w:vAlign w:val="top"/>
          </w:tcPr>
          <w:p w14:paraId="221F52F3">
            <w:pPr>
              <w:spacing w:line="340" w:lineRule="atLeast"/>
              <w:rPr>
                <w:rFonts w:ascii="仿宋_GB2312" w:hAnsi="仿宋_GB2312" w:eastAsia="仿宋_GB2312" w:cs="仿宋_GB2312"/>
                <w:kern w:val="0"/>
                <w:sz w:val="24"/>
                <w:szCs w:val="24"/>
              </w:rPr>
            </w:pPr>
          </w:p>
        </w:tc>
        <w:tc>
          <w:tcPr>
            <w:tcW w:w="1215" w:type="dxa"/>
            <w:noWrap w:val="0"/>
            <w:vAlign w:val="top"/>
          </w:tcPr>
          <w:p w14:paraId="620D7195">
            <w:pPr>
              <w:spacing w:line="340" w:lineRule="atLeast"/>
              <w:rPr>
                <w:rFonts w:ascii="仿宋_GB2312" w:hAnsi="仿宋_GB2312" w:eastAsia="仿宋_GB2312" w:cs="仿宋_GB2312"/>
                <w:kern w:val="0"/>
                <w:sz w:val="24"/>
                <w:szCs w:val="24"/>
              </w:rPr>
            </w:pPr>
          </w:p>
        </w:tc>
        <w:tc>
          <w:tcPr>
            <w:tcW w:w="1305" w:type="dxa"/>
            <w:noWrap w:val="0"/>
            <w:vAlign w:val="top"/>
          </w:tcPr>
          <w:p w14:paraId="45FACA6D">
            <w:pPr>
              <w:spacing w:line="340" w:lineRule="atLeast"/>
              <w:rPr>
                <w:rFonts w:ascii="仿宋_GB2312" w:hAnsi="仿宋_GB2312" w:eastAsia="仿宋_GB2312" w:cs="仿宋_GB2312"/>
                <w:kern w:val="0"/>
                <w:sz w:val="24"/>
                <w:szCs w:val="24"/>
              </w:rPr>
            </w:pPr>
          </w:p>
        </w:tc>
        <w:tc>
          <w:tcPr>
            <w:tcW w:w="1973" w:type="dxa"/>
            <w:noWrap w:val="0"/>
            <w:vAlign w:val="top"/>
          </w:tcPr>
          <w:p w14:paraId="28FB78DB">
            <w:pPr>
              <w:spacing w:line="340" w:lineRule="atLeast"/>
              <w:rPr>
                <w:rFonts w:ascii="仿宋_GB2312" w:hAnsi="仿宋_GB2312" w:eastAsia="仿宋_GB2312" w:cs="仿宋_GB2312"/>
                <w:kern w:val="0"/>
                <w:sz w:val="24"/>
                <w:szCs w:val="24"/>
              </w:rPr>
            </w:pPr>
          </w:p>
        </w:tc>
      </w:tr>
      <w:tr w14:paraId="254E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top"/>
          </w:tcPr>
          <w:p w14:paraId="543B2D5E">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855" w:type="dxa"/>
            <w:noWrap w:val="0"/>
            <w:vAlign w:val="top"/>
          </w:tcPr>
          <w:p w14:paraId="441C1318">
            <w:pPr>
              <w:spacing w:line="340" w:lineRule="atLeast"/>
              <w:rPr>
                <w:rFonts w:ascii="仿宋_GB2312" w:hAnsi="仿宋_GB2312" w:eastAsia="仿宋_GB2312" w:cs="仿宋_GB2312"/>
                <w:kern w:val="0"/>
                <w:sz w:val="24"/>
                <w:szCs w:val="24"/>
              </w:rPr>
            </w:pPr>
          </w:p>
        </w:tc>
        <w:tc>
          <w:tcPr>
            <w:tcW w:w="885" w:type="dxa"/>
            <w:noWrap w:val="0"/>
            <w:vAlign w:val="top"/>
          </w:tcPr>
          <w:p w14:paraId="79414D97">
            <w:pPr>
              <w:spacing w:line="340" w:lineRule="atLeast"/>
              <w:rPr>
                <w:rFonts w:ascii="仿宋_GB2312" w:hAnsi="仿宋_GB2312" w:eastAsia="仿宋_GB2312" w:cs="仿宋_GB2312"/>
                <w:kern w:val="0"/>
                <w:sz w:val="24"/>
                <w:szCs w:val="24"/>
              </w:rPr>
            </w:pPr>
          </w:p>
        </w:tc>
        <w:tc>
          <w:tcPr>
            <w:tcW w:w="705" w:type="dxa"/>
            <w:noWrap w:val="0"/>
            <w:vAlign w:val="top"/>
          </w:tcPr>
          <w:p w14:paraId="7DFE8E04">
            <w:pPr>
              <w:spacing w:line="340" w:lineRule="atLeast"/>
              <w:rPr>
                <w:rFonts w:ascii="仿宋_GB2312" w:hAnsi="仿宋_GB2312" w:eastAsia="仿宋_GB2312" w:cs="仿宋_GB2312"/>
                <w:kern w:val="0"/>
                <w:sz w:val="24"/>
                <w:szCs w:val="24"/>
              </w:rPr>
            </w:pPr>
          </w:p>
        </w:tc>
        <w:tc>
          <w:tcPr>
            <w:tcW w:w="720" w:type="dxa"/>
            <w:noWrap w:val="0"/>
            <w:vAlign w:val="top"/>
          </w:tcPr>
          <w:p w14:paraId="27CD9039">
            <w:pPr>
              <w:spacing w:line="340" w:lineRule="atLeast"/>
              <w:rPr>
                <w:rFonts w:ascii="仿宋_GB2312" w:hAnsi="仿宋_GB2312" w:eastAsia="仿宋_GB2312" w:cs="仿宋_GB2312"/>
                <w:kern w:val="0"/>
                <w:sz w:val="24"/>
                <w:szCs w:val="24"/>
              </w:rPr>
            </w:pPr>
          </w:p>
        </w:tc>
        <w:tc>
          <w:tcPr>
            <w:tcW w:w="825" w:type="dxa"/>
            <w:noWrap w:val="0"/>
            <w:vAlign w:val="top"/>
          </w:tcPr>
          <w:p w14:paraId="2CDA107B">
            <w:pPr>
              <w:spacing w:line="340" w:lineRule="atLeast"/>
              <w:rPr>
                <w:rFonts w:ascii="仿宋_GB2312" w:hAnsi="仿宋_GB2312" w:eastAsia="仿宋_GB2312" w:cs="仿宋_GB2312"/>
                <w:kern w:val="0"/>
                <w:sz w:val="24"/>
                <w:szCs w:val="24"/>
              </w:rPr>
            </w:pPr>
          </w:p>
        </w:tc>
        <w:tc>
          <w:tcPr>
            <w:tcW w:w="1215" w:type="dxa"/>
            <w:noWrap w:val="0"/>
            <w:vAlign w:val="top"/>
          </w:tcPr>
          <w:p w14:paraId="437F9139">
            <w:pPr>
              <w:spacing w:line="340" w:lineRule="atLeast"/>
              <w:rPr>
                <w:rFonts w:ascii="仿宋_GB2312" w:hAnsi="仿宋_GB2312" w:eastAsia="仿宋_GB2312" w:cs="仿宋_GB2312"/>
                <w:kern w:val="0"/>
                <w:sz w:val="24"/>
                <w:szCs w:val="24"/>
              </w:rPr>
            </w:pPr>
          </w:p>
        </w:tc>
        <w:tc>
          <w:tcPr>
            <w:tcW w:w="1305" w:type="dxa"/>
            <w:noWrap w:val="0"/>
            <w:vAlign w:val="top"/>
          </w:tcPr>
          <w:p w14:paraId="6E26CD3D">
            <w:pPr>
              <w:spacing w:line="340" w:lineRule="atLeast"/>
              <w:rPr>
                <w:rFonts w:ascii="仿宋_GB2312" w:hAnsi="仿宋_GB2312" w:eastAsia="仿宋_GB2312" w:cs="仿宋_GB2312"/>
                <w:kern w:val="0"/>
                <w:sz w:val="24"/>
                <w:szCs w:val="24"/>
              </w:rPr>
            </w:pPr>
          </w:p>
        </w:tc>
        <w:tc>
          <w:tcPr>
            <w:tcW w:w="1973" w:type="dxa"/>
            <w:noWrap w:val="0"/>
            <w:vAlign w:val="top"/>
          </w:tcPr>
          <w:p w14:paraId="3CB531FC">
            <w:pPr>
              <w:spacing w:line="340" w:lineRule="atLeast"/>
              <w:rPr>
                <w:rFonts w:ascii="仿宋_GB2312" w:hAnsi="仿宋_GB2312" w:eastAsia="仿宋_GB2312" w:cs="仿宋_GB2312"/>
                <w:kern w:val="0"/>
                <w:sz w:val="24"/>
                <w:szCs w:val="24"/>
              </w:rPr>
            </w:pPr>
          </w:p>
        </w:tc>
      </w:tr>
      <w:tr w14:paraId="6750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top"/>
          </w:tcPr>
          <w:p w14:paraId="5A5528CE">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855" w:type="dxa"/>
            <w:noWrap w:val="0"/>
            <w:vAlign w:val="top"/>
          </w:tcPr>
          <w:p w14:paraId="3352AD00">
            <w:pPr>
              <w:spacing w:line="340" w:lineRule="atLeast"/>
              <w:rPr>
                <w:rFonts w:ascii="仿宋_GB2312" w:hAnsi="仿宋_GB2312" w:eastAsia="仿宋_GB2312" w:cs="仿宋_GB2312"/>
                <w:kern w:val="0"/>
                <w:sz w:val="24"/>
                <w:szCs w:val="24"/>
              </w:rPr>
            </w:pPr>
          </w:p>
        </w:tc>
        <w:tc>
          <w:tcPr>
            <w:tcW w:w="885" w:type="dxa"/>
            <w:noWrap w:val="0"/>
            <w:vAlign w:val="top"/>
          </w:tcPr>
          <w:p w14:paraId="58698243">
            <w:pPr>
              <w:spacing w:line="340" w:lineRule="atLeast"/>
              <w:rPr>
                <w:rFonts w:ascii="仿宋_GB2312" w:hAnsi="仿宋_GB2312" w:eastAsia="仿宋_GB2312" w:cs="仿宋_GB2312"/>
                <w:kern w:val="0"/>
                <w:sz w:val="24"/>
                <w:szCs w:val="24"/>
              </w:rPr>
            </w:pPr>
          </w:p>
        </w:tc>
        <w:tc>
          <w:tcPr>
            <w:tcW w:w="705" w:type="dxa"/>
            <w:noWrap w:val="0"/>
            <w:vAlign w:val="top"/>
          </w:tcPr>
          <w:p w14:paraId="41DFEFA7">
            <w:pPr>
              <w:spacing w:line="340" w:lineRule="atLeast"/>
              <w:rPr>
                <w:rFonts w:ascii="仿宋_GB2312" w:hAnsi="仿宋_GB2312" w:eastAsia="仿宋_GB2312" w:cs="仿宋_GB2312"/>
                <w:kern w:val="0"/>
                <w:sz w:val="24"/>
                <w:szCs w:val="24"/>
              </w:rPr>
            </w:pPr>
          </w:p>
        </w:tc>
        <w:tc>
          <w:tcPr>
            <w:tcW w:w="720" w:type="dxa"/>
            <w:noWrap w:val="0"/>
            <w:vAlign w:val="top"/>
          </w:tcPr>
          <w:p w14:paraId="1CAEF3AD">
            <w:pPr>
              <w:spacing w:line="340" w:lineRule="atLeast"/>
              <w:rPr>
                <w:rFonts w:ascii="仿宋_GB2312" w:hAnsi="仿宋_GB2312" w:eastAsia="仿宋_GB2312" w:cs="仿宋_GB2312"/>
                <w:kern w:val="0"/>
                <w:sz w:val="24"/>
                <w:szCs w:val="24"/>
              </w:rPr>
            </w:pPr>
          </w:p>
        </w:tc>
        <w:tc>
          <w:tcPr>
            <w:tcW w:w="825" w:type="dxa"/>
            <w:noWrap w:val="0"/>
            <w:vAlign w:val="top"/>
          </w:tcPr>
          <w:p w14:paraId="43997601">
            <w:pPr>
              <w:spacing w:line="340" w:lineRule="atLeast"/>
              <w:rPr>
                <w:rFonts w:ascii="仿宋_GB2312" w:hAnsi="仿宋_GB2312" w:eastAsia="仿宋_GB2312" w:cs="仿宋_GB2312"/>
                <w:kern w:val="0"/>
                <w:sz w:val="24"/>
                <w:szCs w:val="24"/>
              </w:rPr>
            </w:pPr>
          </w:p>
        </w:tc>
        <w:tc>
          <w:tcPr>
            <w:tcW w:w="1215" w:type="dxa"/>
            <w:noWrap w:val="0"/>
            <w:vAlign w:val="top"/>
          </w:tcPr>
          <w:p w14:paraId="059A853F">
            <w:pPr>
              <w:spacing w:line="340" w:lineRule="atLeast"/>
              <w:rPr>
                <w:rFonts w:ascii="仿宋_GB2312" w:hAnsi="仿宋_GB2312" w:eastAsia="仿宋_GB2312" w:cs="仿宋_GB2312"/>
                <w:kern w:val="0"/>
                <w:sz w:val="24"/>
                <w:szCs w:val="24"/>
              </w:rPr>
            </w:pPr>
          </w:p>
        </w:tc>
        <w:tc>
          <w:tcPr>
            <w:tcW w:w="1305" w:type="dxa"/>
            <w:noWrap w:val="0"/>
            <w:vAlign w:val="top"/>
          </w:tcPr>
          <w:p w14:paraId="5641F2EC">
            <w:pPr>
              <w:spacing w:line="340" w:lineRule="atLeast"/>
              <w:rPr>
                <w:rFonts w:ascii="仿宋_GB2312" w:hAnsi="仿宋_GB2312" w:eastAsia="仿宋_GB2312" w:cs="仿宋_GB2312"/>
                <w:kern w:val="0"/>
                <w:sz w:val="24"/>
                <w:szCs w:val="24"/>
              </w:rPr>
            </w:pPr>
          </w:p>
        </w:tc>
        <w:tc>
          <w:tcPr>
            <w:tcW w:w="1973" w:type="dxa"/>
            <w:noWrap w:val="0"/>
            <w:vAlign w:val="top"/>
          </w:tcPr>
          <w:p w14:paraId="2E8D38D8">
            <w:pPr>
              <w:spacing w:line="340" w:lineRule="atLeast"/>
              <w:rPr>
                <w:rFonts w:ascii="仿宋_GB2312" w:hAnsi="仿宋_GB2312" w:eastAsia="仿宋_GB2312" w:cs="仿宋_GB2312"/>
                <w:kern w:val="0"/>
                <w:sz w:val="24"/>
                <w:szCs w:val="24"/>
              </w:rPr>
            </w:pPr>
          </w:p>
        </w:tc>
      </w:tr>
      <w:tr w14:paraId="65D5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top"/>
          </w:tcPr>
          <w:p w14:paraId="3665071C">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855" w:type="dxa"/>
            <w:noWrap w:val="0"/>
            <w:vAlign w:val="top"/>
          </w:tcPr>
          <w:p w14:paraId="58B1A0BB">
            <w:pPr>
              <w:spacing w:line="340" w:lineRule="atLeast"/>
              <w:rPr>
                <w:rFonts w:ascii="仿宋_GB2312" w:hAnsi="仿宋_GB2312" w:eastAsia="仿宋_GB2312" w:cs="仿宋_GB2312"/>
                <w:kern w:val="0"/>
                <w:sz w:val="24"/>
                <w:szCs w:val="24"/>
              </w:rPr>
            </w:pPr>
          </w:p>
        </w:tc>
        <w:tc>
          <w:tcPr>
            <w:tcW w:w="885" w:type="dxa"/>
            <w:noWrap w:val="0"/>
            <w:vAlign w:val="top"/>
          </w:tcPr>
          <w:p w14:paraId="420FFC63">
            <w:pPr>
              <w:spacing w:line="340" w:lineRule="atLeast"/>
              <w:rPr>
                <w:rFonts w:ascii="仿宋_GB2312" w:hAnsi="仿宋_GB2312" w:eastAsia="仿宋_GB2312" w:cs="仿宋_GB2312"/>
                <w:kern w:val="0"/>
                <w:sz w:val="24"/>
                <w:szCs w:val="24"/>
              </w:rPr>
            </w:pPr>
          </w:p>
        </w:tc>
        <w:tc>
          <w:tcPr>
            <w:tcW w:w="705" w:type="dxa"/>
            <w:noWrap w:val="0"/>
            <w:vAlign w:val="top"/>
          </w:tcPr>
          <w:p w14:paraId="20322540">
            <w:pPr>
              <w:spacing w:line="340" w:lineRule="atLeast"/>
              <w:rPr>
                <w:rFonts w:ascii="仿宋_GB2312" w:hAnsi="仿宋_GB2312" w:eastAsia="仿宋_GB2312" w:cs="仿宋_GB2312"/>
                <w:kern w:val="0"/>
                <w:sz w:val="24"/>
                <w:szCs w:val="24"/>
              </w:rPr>
            </w:pPr>
          </w:p>
        </w:tc>
        <w:tc>
          <w:tcPr>
            <w:tcW w:w="720" w:type="dxa"/>
            <w:noWrap w:val="0"/>
            <w:vAlign w:val="top"/>
          </w:tcPr>
          <w:p w14:paraId="3E26B779">
            <w:pPr>
              <w:spacing w:line="340" w:lineRule="atLeast"/>
              <w:rPr>
                <w:rFonts w:ascii="仿宋_GB2312" w:hAnsi="仿宋_GB2312" w:eastAsia="仿宋_GB2312" w:cs="仿宋_GB2312"/>
                <w:kern w:val="0"/>
                <w:sz w:val="24"/>
                <w:szCs w:val="24"/>
              </w:rPr>
            </w:pPr>
          </w:p>
        </w:tc>
        <w:tc>
          <w:tcPr>
            <w:tcW w:w="825" w:type="dxa"/>
            <w:noWrap w:val="0"/>
            <w:vAlign w:val="top"/>
          </w:tcPr>
          <w:p w14:paraId="617F0BBC">
            <w:pPr>
              <w:spacing w:line="340" w:lineRule="atLeast"/>
              <w:rPr>
                <w:rFonts w:ascii="仿宋_GB2312" w:hAnsi="仿宋_GB2312" w:eastAsia="仿宋_GB2312" w:cs="仿宋_GB2312"/>
                <w:kern w:val="0"/>
                <w:sz w:val="24"/>
                <w:szCs w:val="24"/>
              </w:rPr>
            </w:pPr>
          </w:p>
        </w:tc>
        <w:tc>
          <w:tcPr>
            <w:tcW w:w="1215" w:type="dxa"/>
            <w:noWrap w:val="0"/>
            <w:vAlign w:val="top"/>
          </w:tcPr>
          <w:p w14:paraId="071EBEE8">
            <w:pPr>
              <w:spacing w:line="340" w:lineRule="atLeast"/>
              <w:rPr>
                <w:rFonts w:ascii="仿宋_GB2312" w:hAnsi="仿宋_GB2312" w:eastAsia="仿宋_GB2312" w:cs="仿宋_GB2312"/>
                <w:kern w:val="0"/>
                <w:sz w:val="24"/>
                <w:szCs w:val="24"/>
              </w:rPr>
            </w:pPr>
          </w:p>
        </w:tc>
        <w:tc>
          <w:tcPr>
            <w:tcW w:w="1305" w:type="dxa"/>
            <w:noWrap w:val="0"/>
            <w:vAlign w:val="top"/>
          </w:tcPr>
          <w:p w14:paraId="24BCCD9F">
            <w:pPr>
              <w:spacing w:line="340" w:lineRule="atLeast"/>
              <w:rPr>
                <w:rFonts w:ascii="仿宋_GB2312" w:hAnsi="仿宋_GB2312" w:eastAsia="仿宋_GB2312" w:cs="仿宋_GB2312"/>
                <w:kern w:val="0"/>
                <w:sz w:val="24"/>
                <w:szCs w:val="24"/>
              </w:rPr>
            </w:pPr>
          </w:p>
        </w:tc>
        <w:tc>
          <w:tcPr>
            <w:tcW w:w="1973" w:type="dxa"/>
            <w:noWrap w:val="0"/>
            <w:vAlign w:val="top"/>
          </w:tcPr>
          <w:p w14:paraId="0CD36E7C">
            <w:pPr>
              <w:spacing w:line="340" w:lineRule="atLeast"/>
              <w:rPr>
                <w:rFonts w:ascii="仿宋_GB2312" w:hAnsi="仿宋_GB2312" w:eastAsia="仿宋_GB2312" w:cs="仿宋_GB2312"/>
                <w:kern w:val="0"/>
                <w:sz w:val="24"/>
                <w:szCs w:val="24"/>
              </w:rPr>
            </w:pPr>
          </w:p>
        </w:tc>
      </w:tr>
      <w:tr w14:paraId="68DA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5" w:type="dxa"/>
            <w:noWrap w:val="0"/>
            <w:vAlign w:val="top"/>
          </w:tcPr>
          <w:p w14:paraId="74EF38C8">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855" w:type="dxa"/>
            <w:noWrap w:val="0"/>
            <w:vAlign w:val="top"/>
          </w:tcPr>
          <w:p w14:paraId="171A1A2E">
            <w:pPr>
              <w:spacing w:line="340" w:lineRule="atLeast"/>
              <w:rPr>
                <w:rFonts w:ascii="仿宋_GB2312" w:hAnsi="仿宋_GB2312" w:eastAsia="仿宋_GB2312" w:cs="仿宋_GB2312"/>
                <w:kern w:val="0"/>
                <w:sz w:val="24"/>
                <w:szCs w:val="24"/>
              </w:rPr>
            </w:pPr>
          </w:p>
        </w:tc>
        <w:tc>
          <w:tcPr>
            <w:tcW w:w="885" w:type="dxa"/>
            <w:noWrap w:val="0"/>
            <w:vAlign w:val="top"/>
          </w:tcPr>
          <w:p w14:paraId="2C4E98E0">
            <w:pPr>
              <w:spacing w:line="340" w:lineRule="atLeast"/>
              <w:rPr>
                <w:rFonts w:ascii="仿宋_GB2312" w:hAnsi="仿宋_GB2312" w:eastAsia="仿宋_GB2312" w:cs="仿宋_GB2312"/>
                <w:kern w:val="0"/>
                <w:sz w:val="24"/>
                <w:szCs w:val="24"/>
              </w:rPr>
            </w:pPr>
          </w:p>
        </w:tc>
        <w:tc>
          <w:tcPr>
            <w:tcW w:w="705" w:type="dxa"/>
            <w:noWrap w:val="0"/>
            <w:vAlign w:val="top"/>
          </w:tcPr>
          <w:p w14:paraId="074F7C8A">
            <w:pPr>
              <w:spacing w:line="340" w:lineRule="atLeast"/>
              <w:rPr>
                <w:rFonts w:ascii="仿宋_GB2312" w:hAnsi="仿宋_GB2312" w:eastAsia="仿宋_GB2312" w:cs="仿宋_GB2312"/>
                <w:kern w:val="0"/>
                <w:sz w:val="24"/>
                <w:szCs w:val="24"/>
              </w:rPr>
            </w:pPr>
          </w:p>
        </w:tc>
        <w:tc>
          <w:tcPr>
            <w:tcW w:w="720" w:type="dxa"/>
            <w:noWrap w:val="0"/>
            <w:vAlign w:val="top"/>
          </w:tcPr>
          <w:p w14:paraId="709D65AD">
            <w:pPr>
              <w:spacing w:line="340" w:lineRule="atLeast"/>
              <w:rPr>
                <w:rFonts w:ascii="仿宋_GB2312" w:hAnsi="仿宋_GB2312" w:eastAsia="仿宋_GB2312" w:cs="仿宋_GB2312"/>
                <w:kern w:val="0"/>
                <w:sz w:val="24"/>
                <w:szCs w:val="24"/>
              </w:rPr>
            </w:pPr>
          </w:p>
        </w:tc>
        <w:tc>
          <w:tcPr>
            <w:tcW w:w="825" w:type="dxa"/>
            <w:noWrap w:val="0"/>
            <w:vAlign w:val="top"/>
          </w:tcPr>
          <w:p w14:paraId="73D7F1E0">
            <w:pPr>
              <w:spacing w:line="340" w:lineRule="atLeast"/>
              <w:rPr>
                <w:rFonts w:ascii="仿宋_GB2312" w:hAnsi="仿宋_GB2312" w:eastAsia="仿宋_GB2312" w:cs="仿宋_GB2312"/>
                <w:kern w:val="0"/>
                <w:sz w:val="24"/>
                <w:szCs w:val="24"/>
              </w:rPr>
            </w:pPr>
          </w:p>
        </w:tc>
        <w:tc>
          <w:tcPr>
            <w:tcW w:w="1215" w:type="dxa"/>
            <w:noWrap w:val="0"/>
            <w:vAlign w:val="top"/>
          </w:tcPr>
          <w:p w14:paraId="42D57EFD">
            <w:pPr>
              <w:spacing w:line="340" w:lineRule="atLeast"/>
              <w:rPr>
                <w:rFonts w:ascii="仿宋_GB2312" w:hAnsi="仿宋_GB2312" w:eastAsia="仿宋_GB2312" w:cs="仿宋_GB2312"/>
                <w:kern w:val="0"/>
                <w:sz w:val="24"/>
                <w:szCs w:val="24"/>
              </w:rPr>
            </w:pPr>
          </w:p>
        </w:tc>
        <w:tc>
          <w:tcPr>
            <w:tcW w:w="1305" w:type="dxa"/>
            <w:noWrap w:val="0"/>
            <w:vAlign w:val="top"/>
          </w:tcPr>
          <w:p w14:paraId="7059F6F6">
            <w:pPr>
              <w:spacing w:line="340" w:lineRule="atLeast"/>
              <w:rPr>
                <w:rFonts w:ascii="仿宋_GB2312" w:hAnsi="仿宋_GB2312" w:eastAsia="仿宋_GB2312" w:cs="仿宋_GB2312"/>
                <w:kern w:val="0"/>
                <w:sz w:val="24"/>
                <w:szCs w:val="24"/>
              </w:rPr>
            </w:pPr>
          </w:p>
        </w:tc>
        <w:tc>
          <w:tcPr>
            <w:tcW w:w="1973" w:type="dxa"/>
            <w:noWrap w:val="0"/>
            <w:vAlign w:val="top"/>
          </w:tcPr>
          <w:p w14:paraId="66288BC9">
            <w:pPr>
              <w:spacing w:line="340" w:lineRule="atLeast"/>
              <w:rPr>
                <w:rFonts w:ascii="仿宋_GB2312" w:hAnsi="仿宋_GB2312" w:eastAsia="仿宋_GB2312" w:cs="仿宋_GB2312"/>
                <w:kern w:val="0"/>
                <w:sz w:val="24"/>
                <w:szCs w:val="24"/>
              </w:rPr>
            </w:pPr>
          </w:p>
        </w:tc>
      </w:tr>
      <w:tr w14:paraId="49E9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48" w:type="dxa"/>
            <w:gridSpan w:val="9"/>
            <w:tcBorders>
              <w:top w:val="single" w:color="auto" w:sz="4" w:space="0"/>
              <w:left w:val="single" w:color="auto" w:sz="4" w:space="0"/>
              <w:bottom w:val="single" w:color="auto" w:sz="4" w:space="0"/>
              <w:right w:val="single" w:color="auto" w:sz="4" w:space="0"/>
            </w:tcBorders>
            <w:noWrap w:val="0"/>
            <w:vAlign w:val="top"/>
          </w:tcPr>
          <w:p w14:paraId="09B3A352">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课程团队其他主要成员教学情况（500字以内）</w:t>
            </w:r>
          </w:p>
        </w:tc>
      </w:tr>
      <w:tr w14:paraId="496E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248" w:type="dxa"/>
            <w:gridSpan w:val="9"/>
            <w:tcBorders>
              <w:top w:val="single" w:color="auto" w:sz="4" w:space="0"/>
            </w:tcBorders>
            <w:noWrap w:val="0"/>
            <w:vAlign w:val="top"/>
          </w:tcPr>
          <w:p w14:paraId="38B2A355">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（教学经历：近</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年来在承担该门课程教学任务、开展教学研究、获得教学奖励方面的情况）</w:t>
            </w:r>
          </w:p>
          <w:p w14:paraId="79161FF0">
            <w:pPr>
              <w:spacing w:line="340" w:lineRule="atLeast"/>
              <w:rPr>
                <w:rFonts w:ascii="楷体" w:hAnsi="楷体" w:eastAsia="楷体" w:cs="楷体"/>
                <w:kern w:val="0"/>
                <w:sz w:val="24"/>
                <w:szCs w:val="24"/>
              </w:rPr>
            </w:pPr>
          </w:p>
          <w:p w14:paraId="1E4AA5C4">
            <w:pPr>
              <w:spacing w:line="340" w:lineRule="atLeast"/>
              <w:rPr>
                <w:rFonts w:ascii="楷体" w:hAnsi="楷体" w:eastAsia="楷体" w:cs="楷体"/>
                <w:kern w:val="0"/>
                <w:sz w:val="24"/>
                <w:szCs w:val="24"/>
              </w:rPr>
            </w:pPr>
          </w:p>
          <w:p w14:paraId="1247C4CC">
            <w:pPr>
              <w:spacing w:line="340" w:lineRule="atLeast"/>
              <w:rPr>
                <w:rFonts w:ascii="楷体" w:hAnsi="楷体" w:eastAsia="楷体" w:cs="楷体"/>
                <w:kern w:val="0"/>
                <w:sz w:val="24"/>
                <w:szCs w:val="24"/>
              </w:rPr>
            </w:pPr>
          </w:p>
          <w:p w14:paraId="13D350E7">
            <w:pPr>
              <w:spacing w:line="340" w:lineRule="atLeast"/>
              <w:rPr>
                <w:rFonts w:ascii="楷体" w:hAnsi="楷体" w:eastAsia="楷体" w:cs="楷体"/>
                <w:kern w:val="0"/>
                <w:sz w:val="24"/>
                <w:szCs w:val="24"/>
              </w:rPr>
            </w:pPr>
          </w:p>
        </w:tc>
      </w:tr>
    </w:tbl>
    <w:p w14:paraId="099049AC">
      <w:pPr>
        <w:rPr>
          <w:rFonts w:ascii="黑体" w:hAnsi="黑体" w:eastAsia="黑体" w:cs="Times New Roman"/>
          <w:sz w:val="28"/>
          <w:szCs w:val="28"/>
        </w:rPr>
      </w:pPr>
      <w:r>
        <w:rPr>
          <w:rFonts w:hint="eastAsia" w:ascii="黑体" w:hAnsi="黑体" w:eastAsia="黑体" w:cs="Times New Roman"/>
          <w:sz w:val="28"/>
          <w:szCs w:val="28"/>
        </w:rPr>
        <w:t>三、课程教学情况</w:t>
      </w:r>
    </w:p>
    <w:tbl>
      <w:tblPr>
        <w:tblStyle w:val="6"/>
        <w:tblW w:w="0" w:type="auto"/>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8"/>
      </w:tblGrid>
      <w:tr w14:paraId="1BAF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248" w:type="dxa"/>
            <w:noWrap w:val="0"/>
            <w:vAlign w:val="top"/>
          </w:tcPr>
          <w:p w14:paraId="4E8167A9">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3-1课程目标（预期受众的定位与目标）</w:t>
            </w:r>
          </w:p>
          <w:p w14:paraId="4B4A2C7A">
            <w:pPr>
              <w:spacing w:line="340" w:lineRule="atLeast"/>
              <w:rPr>
                <w:rFonts w:ascii="仿宋_GB2312" w:hAnsi="仿宋_GB2312" w:eastAsia="仿宋_GB2312" w:cs="仿宋_GB2312"/>
                <w:kern w:val="0"/>
                <w:sz w:val="24"/>
                <w:szCs w:val="24"/>
              </w:rPr>
            </w:pPr>
          </w:p>
          <w:p w14:paraId="5E1D1538">
            <w:pPr>
              <w:spacing w:line="340" w:lineRule="atLeast"/>
              <w:rPr>
                <w:rFonts w:ascii="仿宋_GB2312" w:hAnsi="仿宋_GB2312" w:eastAsia="仿宋_GB2312" w:cs="仿宋_GB2312"/>
                <w:kern w:val="0"/>
                <w:sz w:val="24"/>
                <w:szCs w:val="24"/>
              </w:rPr>
            </w:pPr>
          </w:p>
          <w:p w14:paraId="062D46B6">
            <w:pPr>
              <w:spacing w:line="340" w:lineRule="atLeast"/>
              <w:rPr>
                <w:rFonts w:ascii="仿宋_GB2312" w:hAnsi="仿宋_GB2312" w:eastAsia="仿宋_GB2312" w:cs="仿宋_GB2312"/>
                <w:kern w:val="0"/>
                <w:sz w:val="24"/>
                <w:szCs w:val="24"/>
              </w:rPr>
            </w:pPr>
          </w:p>
          <w:p w14:paraId="44E1A165">
            <w:pPr>
              <w:spacing w:line="340" w:lineRule="atLeast"/>
              <w:rPr>
                <w:rFonts w:ascii="仿宋_GB2312" w:hAnsi="仿宋_GB2312" w:eastAsia="仿宋_GB2312" w:cs="仿宋_GB2312"/>
                <w:kern w:val="0"/>
                <w:sz w:val="24"/>
                <w:szCs w:val="24"/>
              </w:rPr>
            </w:pPr>
          </w:p>
          <w:p w14:paraId="142F9640">
            <w:pPr>
              <w:spacing w:line="340" w:lineRule="atLeast"/>
              <w:rPr>
                <w:rFonts w:ascii="仿宋_GB2312" w:hAnsi="仿宋_GB2312" w:eastAsia="仿宋_GB2312" w:cs="仿宋_GB2312"/>
                <w:kern w:val="0"/>
                <w:sz w:val="24"/>
                <w:szCs w:val="24"/>
              </w:rPr>
            </w:pPr>
          </w:p>
        </w:tc>
      </w:tr>
      <w:tr w14:paraId="739E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9248" w:type="dxa"/>
            <w:noWrap w:val="0"/>
            <w:vAlign w:val="top"/>
          </w:tcPr>
          <w:p w14:paraId="4F8FA537">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3-2课程内容（课程教学内容及组织实施情况，教学内容简介、章节安排、学时分配、重点和难点、考核方式等）</w:t>
            </w:r>
          </w:p>
          <w:p w14:paraId="0BDBFD3C">
            <w:pPr>
              <w:spacing w:line="340" w:lineRule="atLeast"/>
              <w:rPr>
                <w:rFonts w:ascii="仿宋_GB2312" w:hAnsi="仿宋_GB2312" w:eastAsia="仿宋_GB2312" w:cs="仿宋_GB2312"/>
                <w:kern w:val="0"/>
                <w:sz w:val="24"/>
                <w:szCs w:val="24"/>
              </w:rPr>
            </w:pPr>
          </w:p>
          <w:p w14:paraId="6D923978">
            <w:pPr>
              <w:spacing w:line="340" w:lineRule="atLeast"/>
              <w:rPr>
                <w:rFonts w:ascii="仿宋_GB2312" w:hAnsi="仿宋_GB2312" w:eastAsia="仿宋_GB2312" w:cs="仿宋_GB2312"/>
                <w:kern w:val="0"/>
                <w:sz w:val="24"/>
                <w:szCs w:val="24"/>
              </w:rPr>
            </w:pPr>
          </w:p>
          <w:p w14:paraId="623A4E9A">
            <w:pPr>
              <w:spacing w:line="340" w:lineRule="atLeast"/>
              <w:rPr>
                <w:rFonts w:ascii="仿宋_GB2312" w:hAnsi="仿宋_GB2312" w:eastAsia="仿宋_GB2312" w:cs="仿宋_GB2312"/>
                <w:kern w:val="0"/>
                <w:sz w:val="24"/>
                <w:szCs w:val="24"/>
              </w:rPr>
            </w:pPr>
          </w:p>
        </w:tc>
      </w:tr>
      <w:tr w14:paraId="4DB9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248" w:type="dxa"/>
            <w:noWrap w:val="0"/>
            <w:vAlign w:val="top"/>
          </w:tcPr>
          <w:p w14:paraId="3D63665E">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3-3 教材建设情况（包括选用或自编教材、配套教材、教学指导书、教学参考书和教学课件）</w:t>
            </w:r>
          </w:p>
          <w:p w14:paraId="045330DF">
            <w:pPr>
              <w:spacing w:line="340" w:lineRule="atLeast"/>
              <w:rPr>
                <w:rFonts w:ascii="仿宋_GB2312" w:hAnsi="仿宋_GB2312" w:eastAsia="仿宋_GB2312" w:cs="仿宋_GB2312"/>
                <w:kern w:val="0"/>
                <w:sz w:val="24"/>
                <w:szCs w:val="24"/>
              </w:rPr>
            </w:pPr>
          </w:p>
          <w:p w14:paraId="5CE4A9C2">
            <w:pPr>
              <w:spacing w:line="340" w:lineRule="atLeast"/>
              <w:rPr>
                <w:rFonts w:ascii="仿宋_GB2312" w:hAnsi="仿宋_GB2312" w:eastAsia="仿宋_GB2312" w:cs="仿宋_GB2312"/>
                <w:kern w:val="0"/>
                <w:sz w:val="24"/>
                <w:szCs w:val="24"/>
              </w:rPr>
            </w:pPr>
          </w:p>
          <w:p w14:paraId="793FE6FC">
            <w:pPr>
              <w:spacing w:line="340" w:lineRule="atLeast"/>
              <w:rPr>
                <w:rFonts w:ascii="仿宋_GB2312" w:hAnsi="仿宋_GB2312" w:eastAsia="仿宋_GB2312" w:cs="仿宋_GB2312"/>
                <w:kern w:val="0"/>
                <w:sz w:val="24"/>
                <w:szCs w:val="24"/>
              </w:rPr>
            </w:pPr>
          </w:p>
          <w:p w14:paraId="3BA0A397">
            <w:pPr>
              <w:spacing w:line="340" w:lineRule="atLeast"/>
              <w:rPr>
                <w:rFonts w:ascii="仿宋_GB2312" w:hAnsi="仿宋_GB2312" w:eastAsia="仿宋_GB2312" w:cs="仿宋_GB2312"/>
                <w:kern w:val="0"/>
                <w:sz w:val="24"/>
                <w:szCs w:val="24"/>
              </w:rPr>
            </w:pPr>
          </w:p>
          <w:p w14:paraId="64B941DE">
            <w:pPr>
              <w:spacing w:line="340" w:lineRule="atLeast"/>
              <w:rPr>
                <w:rFonts w:ascii="仿宋_GB2312" w:hAnsi="仿宋_GB2312" w:eastAsia="仿宋_GB2312" w:cs="仿宋_GB2312"/>
                <w:kern w:val="0"/>
                <w:sz w:val="24"/>
                <w:szCs w:val="24"/>
              </w:rPr>
            </w:pPr>
          </w:p>
          <w:p w14:paraId="733DF0BD">
            <w:pPr>
              <w:spacing w:line="340" w:lineRule="atLeast"/>
              <w:rPr>
                <w:rFonts w:ascii="仿宋_GB2312" w:hAnsi="仿宋_GB2312" w:eastAsia="仿宋_GB2312" w:cs="仿宋_GB2312"/>
                <w:kern w:val="0"/>
                <w:sz w:val="24"/>
                <w:szCs w:val="24"/>
              </w:rPr>
            </w:pPr>
          </w:p>
          <w:p w14:paraId="1B9A2250">
            <w:pPr>
              <w:spacing w:line="340" w:lineRule="atLeast"/>
              <w:rPr>
                <w:rFonts w:ascii="仿宋_GB2312" w:hAnsi="仿宋_GB2312" w:eastAsia="仿宋_GB2312" w:cs="仿宋_GB2312"/>
                <w:kern w:val="0"/>
                <w:sz w:val="24"/>
                <w:szCs w:val="24"/>
              </w:rPr>
            </w:pPr>
          </w:p>
        </w:tc>
      </w:tr>
      <w:tr w14:paraId="0DE1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248" w:type="dxa"/>
            <w:noWrap w:val="0"/>
            <w:vAlign w:val="top"/>
          </w:tcPr>
          <w:p w14:paraId="790C3F94">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3-4 教学模式、教学方法及实践教学（包括能否有利于促进学生自主性学习、研究性学习和个性发展，教学过程能否有利于学生综合素质的提高、有利于培养学生的创新思维、科研实践能力和有利于激发学生的创造力）</w:t>
            </w:r>
          </w:p>
          <w:p w14:paraId="6B1FFC5F">
            <w:pPr>
              <w:spacing w:line="340" w:lineRule="atLeast"/>
              <w:rPr>
                <w:rFonts w:ascii="仿宋_GB2312" w:hAnsi="仿宋_GB2312" w:eastAsia="仿宋_GB2312" w:cs="仿宋_GB2312"/>
                <w:kern w:val="0"/>
                <w:sz w:val="24"/>
                <w:szCs w:val="24"/>
              </w:rPr>
            </w:pPr>
          </w:p>
          <w:p w14:paraId="296BDC19">
            <w:pPr>
              <w:spacing w:line="340" w:lineRule="atLeast"/>
              <w:rPr>
                <w:rFonts w:ascii="仿宋_GB2312" w:hAnsi="仿宋_GB2312" w:eastAsia="仿宋_GB2312" w:cs="仿宋_GB2312"/>
                <w:kern w:val="0"/>
                <w:sz w:val="24"/>
                <w:szCs w:val="24"/>
              </w:rPr>
            </w:pPr>
          </w:p>
          <w:p w14:paraId="56398928">
            <w:pPr>
              <w:spacing w:line="340" w:lineRule="atLeast"/>
              <w:rPr>
                <w:rFonts w:ascii="仿宋_GB2312" w:hAnsi="仿宋_GB2312" w:eastAsia="仿宋_GB2312" w:cs="仿宋_GB2312"/>
                <w:kern w:val="0"/>
                <w:sz w:val="24"/>
                <w:szCs w:val="24"/>
              </w:rPr>
            </w:pPr>
          </w:p>
          <w:p w14:paraId="6B6E1DAB">
            <w:pPr>
              <w:spacing w:line="340" w:lineRule="atLeast"/>
              <w:rPr>
                <w:rFonts w:ascii="仿宋_GB2312" w:hAnsi="仿宋_GB2312" w:eastAsia="仿宋_GB2312" w:cs="仿宋_GB2312"/>
                <w:kern w:val="0"/>
                <w:sz w:val="24"/>
                <w:szCs w:val="24"/>
              </w:rPr>
            </w:pPr>
          </w:p>
          <w:p w14:paraId="3F15F78D">
            <w:pPr>
              <w:spacing w:line="340" w:lineRule="atLeast"/>
              <w:rPr>
                <w:rFonts w:ascii="仿宋_GB2312" w:hAnsi="仿宋_GB2312" w:eastAsia="仿宋_GB2312" w:cs="仿宋_GB2312"/>
                <w:kern w:val="0"/>
                <w:sz w:val="24"/>
                <w:szCs w:val="24"/>
              </w:rPr>
            </w:pPr>
          </w:p>
          <w:p w14:paraId="58B0179D">
            <w:pPr>
              <w:spacing w:line="340" w:lineRule="atLeast"/>
              <w:rPr>
                <w:rFonts w:ascii="仿宋_GB2312" w:hAnsi="仿宋_GB2312" w:eastAsia="仿宋_GB2312" w:cs="仿宋_GB2312"/>
                <w:kern w:val="0"/>
                <w:sz w:val="24"/>
                <w:szCs w:val="24"/>
              </w:rPr>
            </w:pPr>
          </w:p>
          <w:p w14:paraId="3917456E">
            <w:pPr>
              <w:spacing w:line="340" w:lineRule="atLeast"/>
              <w:rPr>
                <w:rFonts w:ascii="仿宋_GB2312" w:hAnsi="仿宋_GB2312" w:eastAsia="仿宋_GB2312" w:cs="仿宋_GB2312"/>
                <w:kern w:val="0"/>
                <w:sz w:val="24"/>
                <w:szCs w:val="24"/>
              </w:rPr>
            </w:pPr>
          </w:p>
        </w:tc>
      </w:tr>
      <w:tr w14:paraId="3511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248" w:type="dxa"/>
            <w:noWrap w:val="0"/>
            <w:vAlign w:val="top"/>
          </w:tcPr>
          <w:p w14:paraId="45D50756">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3-5教学手段（有无经费保障，是否在开放课程建设中积极营造数字化、信息化环境和外语教学环境，网络教学和网上教学资源的开放与建设）</w:t>
            </w:r>
          </w:p>
          <w:p w14:paraId="2D58ADDE">
            <w:pPr>
              <w:spacing w:line="340" w:lineRule="atLeast"/>
              <w:rPr>
                <w:rFonts w:ascii="仿宋_GB2312" w:hAnsi="仿宋_GB2312" w:eastAsia="仿宋_GB2312" w:cs="仿宋_GB2312"/>
                <w:kern w:val="0"/>
                <w:sz w:val="24"/>
                <w:szCs w:val="24"/>
              </w:rPr>
            </w:pPr>
          </w:p>
          <w:p w14:paraId="51CF135F">
            <w:pPr>
              <w:spacing w:line="340" w:lineRule="atLeast"/>
              <w:rPr>
                <w:rFonts w:ascii="仿宋_GB2312" w:hAnsi="仿宋_GB2312" w:eastAsia="仿宋_GB2312" w:cs="仿宋_GB2312"/>
                <w:kern w:val="0"/>
                <w:sz w:val="24"/>
                <w:szCs w:val="24"/>
              </w:rPr>
            </w:pPr>
          </w:p>
          <w:p w14:paraId="24AC58EC">
            <w:pPr>
              <w:spacing w:line="340" w:lineRule="atLeast"/>
              <w:rPr>
                <w:rFonts w:ascii="仿宋_GB2312" w:hAnsi="仿宋_GB2312" w:eastAsia="仿宋_GB2312" w:cs="仿宋_GB2312"/>
                <w:kern w:val="0"/>
                <w:sz w:val="24"/>
                <w:szCs w:val="24"/>
              </w:rPr>
            </w:pPr>
          </w:p>
          <w:p w14:paraId="5319DE58">
            <w:pPr>
              <w:spacing w:line="340" w:lineRule="atLeast"/>
              <w:rPr>
                <w:rFonts w:ascii="仿宋_GB2312" w:hAnsi="仿宋_GB2312" w:eastAsia="仿宋_GB2312" w:cs="仿宋_GB2312"/>
                <w:kern w:val="0"/>
                <w:sz w:val="24"/>
                <w:szCs w:val="24"/>
              </w:rPr>
            </w:pPr>
          </w:p>
          <w:p w14:paraId="39F111AC">
            <w:pPr>
              <w:spacing w:line="340" w:lineRule="atLeast"/>
              <w:rPr>
                <w:rFonts w:ascii="仿宋_GB2312" w:hAnsi="仿宋_GB2312" w:eastAsia="仿宋_GB2312" w:cs="仿宋_GB2312"/>
                <w:kern w:val="0"/>
                <w:sz w:val="24"/>
                <w:szCs w:val="24"/>
              </w:rPr>
            </w:pPr>
          </w:p>
          <w:p w14:paraId="6B41811F">
            <w:pPr>
              <w:spacing w:line="340" w:lineRule="atLeast"/>
              <w:rPr>
                <w:rFonts w:ascii="仿宋_GB2312" w:hAnsi="仿宋_GB2312" w:eastAsia="仿宋_GB2312" w:cs="仿宋_GB2312"/>
                <w:kern w:val="0"/>
                <w:sz w:val="24"/>
                <w:szCs w:val="24"/>
              </w:rPr>
            </w:pPr>
          </w:p>
          <w:p w14:paraId="4C1A8E0E">
            <w:pPr>
              <w:spacing w:line="340" w:lineRule="atLeast"/>
              <w:rPr>
                <w:rFonts w:ascii="仿宋_GB2312" w:hAnsi="仿宋_GB2312" w:eastAsia="仿宋_GB2312" w:cs="仿宋_GB2312"/>
                <w:kern w:val="0"/>
                <w:sz w:val="24"/>
                <w:szCs w:val="24"/>
              </w:rPr>
            </w:pPr>
          </w:p>
          <w:p w14:paraId="382CAADE">
            <w:pPr>
              <w:spacing w:line="340" w:lineRule="atLeast"/>
              <w:rPr>
                <w:rFonts w:ascii="仿宋_GB2312" w:hAnsi="仿宋_GB2312" w:eastAsia="仿宋_GB2312" w:cs="仿宋_GB2312"/>
                <w:kern w:val="0"/>
                <w:sz w:val="24"/>
                <w:szCs w:val="24"/>
              </w:rPr>
            </w:pPr>
          </w:p>
        </w:tc>
      </w:tr>
    </w:tbl>
    <w:p w14:paraId="395F407B">
      <w:pPr>
        <w:rPr>
          <w:rFonts w:ascii="黑体" w:hAnsi="黑体" w:eastAsia="黑体" w:cs="Times New Roman"/>
          <w:sz w:val="24"/>
          <w:szCs w:val="24"/>
        </w:rPr>
      </w:pPr>
    </w:p>
    <w:p w14:paraId="24F6594F">
      <w:pPr>
        <w:rPr>
          <w:rFonts w:ascii="黑体" w:hAnsi="黑体" w:eastAsia="黑体" w:cs="Times New Roman"/>
          <w:sz w:val="28"/>
          <w:szCs w:val="28"/>
        </w:rPr>
      </w:pPr>
      <w:r>
        <w:rPr>
          <w:rFonts w:hint="eastAsia" w:ascii="黑体" w:hAnsi="黑体" w:eastAsia="黑体" w:cs="Times New Roman"/>
          <w:sz w:val="28"/>
          <w:szCs w:val="28"/>
        </w:rPr>
        <w:t>四、课程改革及应用情况（2000字以内）</w:t>
      </w:r>
    </w:p>
    <w:tbl>
      <w:tblPr>
        <w:tblStyle w:val="6"/>
        <w:tblW w:w="0" w:type="auto"/>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8"/>
      </w:tblGrid>
      <w:tr w14:paraId="0B6C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8" w:type="dxa"/>
            <w:noWrap w:val="0"/>
            <w:vAlign w:val="top"/>
          </w:tcPr>
          <w:p w14:paraId="454005BF">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（本课程的建设发展历程，课程与教学改革解决的重点问题，课程应用情况，课程评价及改革成效等情况）</w:t>
            </w:r>
          </w:p>
          <w:p w14:paraId="3D8DE9C9">
            <w:pPr>
              <w:spacing w:line="340" w:lineRule="atLeast"/>
              <w:rPr>
                <w:rFonts w:ascii="仿宋_GB2312" w:hAnsi="仿宋_GB2312" w:eastAsia="仿宋_GB2312" w:cs="仿宋_GB2312"/>
                <w:kern w:val="0"/>
                <w:sz w:val="24"/>
                <w:szCs w:val="24"/>
              </w:rPr>
            </w:pPr>
          </w:p>
          <w:p w14:paraId="6F498EA2">
            <w:pPr>
              <w:spacing w:line="340" w:lineRule="atLeast"/>
              <w:rPr>
                <w:rFonts w:ascii="仿宋_GB2312" w:hAnsi="仿宋_GB2312" w:eastAsia="仿宋_GB2312" w:cs="仿宋_GB2312"/>
                <w:kern w:val="0"/>
                <w:sz w:val="24"/>
                <w:szCs w:val="24"/>
              </w:rPr>
            </w:pPr>
          </w:p>
          <w:p w14:paraId="2B40FC8A">
            <w:pPr>
              <w:spacing w:line="340" w:lineRule="atLeast"/>
              <w:rPr>
                <w:rFonts w:ascii="仿宋_GB2312" w:hAnsi="仿宋_GB2312" w:eastAsia="仿宋_GB2312" w:cs="仿宋_GB2312"/>
                <w:kern w:val="0"/>
                <w:sz w:val="24"/>
                <w:szCs w:val="24"/>
              </w:rPr>
            </w:pPr>
          </w:p>
          <w:p w14:paraId="1F2553B7">
            <w:pPr>
              <w:spacing w:line="340" w:lineRule="atLeast"/>
              <w:rPr>
                <w:rFonts w:ascii="仿宋_GB2312" w:hAnsi="仿宋_GB2312" w:eastAsia="仿宋_GB2312" w:cs="仿宋_GB2312"/>
                <w:kern w:val="0"/>
                <w:sz w:val="24"/>
                <w:szCs w:val="24"/>
              </w:rPr>
            </w:pPr>
          </w:p>
          <w:p w14:paraId="33991D47">
            <w:pPr>
              <w:spacing w:line="340" w:lineRule="atLeast"/>
              <w:rPr>
                <w:rFonts w:ascii="仿宋_GB2312" w:hAnsi="仿宋_GB2312" w:eastAsia="仿宋_GB2312" w:cs="仿宋_GB2312"/>
                <w:kern w:val="0"/>
                <w:sz w:val="24"/>
                <w:szCs w:val="24"/>
              </w:rPr>
            </w:pPr>
          </w:p>
          <w:p w14:paraId="41A7DDF0">
            <w:pPr>
              <w:spacing w:line="340" w:lineRule="atLeast"/>
              <w:rPr>
                <w:rFonts w:ascii="仿宋_GB2312" w:hAnsi="仿宋_GB2312" w:eastAsia="仿宋_GB2312" w:cs="仿宋_GB2312"/>
                <w:kern w:val="0"/>
                <w:sz w:val="24"/>
                <w:szCs w:val="24"/>
              </w:rPr>
            </w:pPr>
          </w:p>
        </w:tc>
      </w:tr>
    </w:tbl>
    <w:p w14:paraId="5C6814FC">
      <w:pPr>
        <w:rPr>
          <w:rFonts w:ascii="黑体" w:hAnsi="黑体" w:eastAsia="黑体" w:cs="Times New Roman"/>
          <w:sz w:val="24"/>
          <w:szCs w:val="24"/>
        </w:rPr>
      </w:pPr>
    </w:p>
    <w:p w14:paraId="67C79030">
      <w:pPr>
        <w:rPr>
          <w:rFonts w:ascii="黑体" w:hAnsi="黑体" w:eastAsia="黑体" w:cs="Times New Roman"/>
          <w:sz w:val="28"/>
          <w:szCs w:val="28"/>
        </w:rPr>
      </w:pPr>
      <w:r>
        <w:rPr>
          <w:rFonts w:hint="eastAsia" w:ascii="黑体" w:hAnsi="黑体" w:eastAsia="黑体" w:cs="Times New Roman"/>
          <w:sz w:val="28"/>
          <w:szCs w:val="28"/>
        </w:rPr>
        <w:t>五、课程特色与创新（500字以内）</w:t>
      </w:r>
    </w:p>
    <w:tbl>
      <w:tblPr>
        <w:tblStyle w:val="6"/>
        <w:tblW w:w="0" w:type="auto"/>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8"/>
      </w:tblGrid>
      <w:tr w14:paraId="22C9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8" w:type="dxa"/>
            <w:noWrap w:val="0"/>
            <w:vAlign w:val="top"/>
          </w:tcPr>
          <w:p w14:paraId="6543C923">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（概述本课程的特色及教学改革创新点）</w:t>
            </w:r>
          </w:p>
          <w:p w14:paraId="610B58FA">
            <w:pPr>
              <w:spacing w:line="340" w:lineRule="atLeast"/>
              <w:rPr>
                <w:rFonts w:ascii="Calibri" w:hAnsi="Calibri" w:eastAsia="宋体" w:cs="Times New Roman"/>
                <w:kern w:val="0"/>
                <w:sz w:val="24"/>
                <w:szCs w:val="24"/>
              </w:rPr>
            </w:pPr>
          </w:p>
          <w:p w14:paraId="3281E033">
            <w:pPr>
              <w:spacing w:line="340" w:lineRule="atLeast"/>
              <w:rPr>
                <w:rFonts w:ascii="Calibri" w:hAnsi="Calibri" w:eastAsia="宋体" w:cs="Times New Roman"/>
                <w:kern w:val="0"/>
                <w:sz w:val="24"/>
                <w:szCs w:val="24"/>
              </w:rPr>
            </w:pPr>
          </w:p>
          <w:p w14:paraId="5CF8040B">
            <w:pPr>
              <w:spacing w:line="340" w:lineRule="atLeast"/>
              <w:rPr>
                <w:rFonts w:ascii="Calibri" w:hAnsi="Calibri" w:eastAsia="宋体" w:cs="Times New Roman"/>
                <w:kern w:val="0"/>
                <w:sz w:val="24"/>
                <w:szCs w:val="24"/>
              </w:rPr>
            </w:pPr>
          </w:p>
          <w:p w14:paraId="67779CCA">
            <w:pPr>
              <w:spacing w:line="340" w:lineRule="atLeast"/>
              <w:rPr>
                <w:rFonts w:ascii="Calibri" w:hAnsi="Calibri" w:eastAsia="宋体" w:cs="Times New Roman"/>
                <w:kern w:val="0"/>
                <w:sz w:val="24"/>
                <w:szCs w:val="24"/>
              </w:rPr>
            </w:pPr>
          </w:p>
          <w:p w14:paraId="255D2B1A">
            <w:pPr>
              <w:spacing w:line="340" w:lineRule="atLeast"/>
              <w:rPr>
                <w:rFonts w:ascii="Calibri" w:hAnsi="Calibri" w:eastAsia="宋体" w:cs="Times New Roman"/>
                <w:kern w:val="0"/>
                <w:sz w:val="24"/>
                <w:szCs w:val="24"/>
              </w:rPr>
            </w:pPr>
          </w:p>
          <w:p w14:paraId="5A0F39ED">
            <w:pPr>
              <w:spacing w:line="340" w:lineRule="atLeast"/>
              <w:rPr>
                <w:rFonts w:ascii="Calibri" w:hAnsi="Calibri" w:eastAsia="宋体" w:cs="Times New Roman"/>
                <w:kern w:val="0"/>
                <w:sz w:val="24"/>
                <w:szCs w:val="24"/>
              </w:rPr>
            </w:pPr>
          </w:p>
          <w:p w14:paraId="11AD93B4">
            <w:pPr>
              <w:spacing w:line="340" w:lineRule="atLeast"/>
              <w:rPr>
                <w:rFonts w:ascii="Calibri" w:hAnsi="Calibri" w:eastAsia="宋体" w:cs="Times New Roman"/>
                <w:kern w:val="0"/>
                <w:sz w:val="24"/>
                <w:szCs w:val="24"/>
              </w:rPr>
            </w:pPr>
          </w:p>
        </w:tc>
      </w:tr>
    </w:tbl>
    <w:p w14:paraId="6B82D0A2">
      <w:pPr>
        <w:rPr>
          <w:rFonts w:ascii="黑体" w:hAnsi="黑体" w:eastAsia="黑体" w:cs="Times New Roman"/>
          <w:sz w:val="24"/>
          <w:szCs w:val="24"/>
        </w:rPr>
      </w:pPr>
    </w:p>
    <w:p w14:paraId="6EF3CF79">
      <w:pPr>
        <w:rPr>
          <w:rFonts w:ascii="黑体" w:hAnsi="黑体" w:eastAsia="黑体" w:cs="Times New Roman"/>
          <w:sz w:val="28"/>
          <w:szCs w:val="28"/>
        </w:rPr>
      </w:pPr>
      <w:r>
        <w:rPr>
          <w:rFonts w:hint="eastAsia" w:ascii="黑体" w:hAnsi="黑体" w:eastAsia="黑体" w:cs="Times New Roman"/>
          <w:sz w:val="28"/>
          <w:szCs w:val="28"/>
        </w:rPr>
        <w:t>六、课程建设计划（不超过500字）</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678C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noWrap w:val="0"/>
            <w:vAlign w:val="top"/>
          </w:tcPr>
          <w:p w14:paraId="73BFBE63">
            <w:pPr>
              <w:spacing w:line="340" w:lineRule="atLeast"/>
              <w:rPr>
                <w:rFonts w:ascii="Calibri" w:hAnsi="Calibri" w:eastAsia="宋体" w:cs="Times New Roman"/>
                <w:kern w:val="0"/>
                <w:sz w:val="24"/>
                <w:szCs w:val="24"/>
              </w:rPr>
            </w:pPr>
            <w:r>
              <w:rPr>
                <w:rFonts w:hint="eastAsia" w:ascii="仿宋_GB2312" w:hAnsi="仿宋_GB2312" w:eastAsia="仿宋_GB2312" w:cs="仿宋_GB2312"/>
                <w:kern w:val="0"/>
                <w:sz w:val="24"/>
                <w:szCs w:val="24"/>
              </w:rPr>
              <w:t>（今后五年课程的持续建设计划、需要进一步解决的问题，改革方向和改进措施，课程共享思路与措施等）</w:t>
            </w:r>
          </w:p>
          <w:p w14:paraId="68BDDF8A">
            <w:pPr>
              <w:pStyle w:val="9"/>
              <w:spacing w:line="340" w:lineRule="atLeast"/>
              <w:ind w:firstLine="0" w:firstLineChars="0"/>
              <w:rPr>
                <w:rFonts w:eastAsia="宋体" w:cs="Times New Roman"/>
                <w:kern w:val="0"/>
                <w:sz w:val="24"/>
                <w:szCs w:val="24"/>
              </w:rPr>
            </w:pPr>
          </w:p>
          <w:p w14:paraId="3B48CFB6">
            <w:pPr>
              <w:pStyle w:val="9"/>
              <w:spacing w:line="340" w:lineRule="atLeast"/>
              <w:ind w:firstLine="0" w:firstLineChars="0"/>
              <w:rPr>
                <w:rFonts w:eastAsia="宋体" w:cs="Times New Roman"/>
                <w:kern w:val="0"/>
                <w:sz w:val="24"/>
                <w:szCs w:val="24"/>
              </w:rPr>
            </w:pPr>
          </w:p>
          <w:p w14:paraId="57ECEB27">
            <w:pPr>
              <w:pStyle w:val="9"/>
              <w:spacing w:line="340" w:lineRule="atLeast"/>
              <w:ind w:firstLine="0" w:firstLineChars="0"/>
              <w:rPr>
                <w:rFonts w:eastAsia="宋体" w:cs="Times New Roman"/>
                <w:kern w:val="0"/>
                <w:sz w:val="24"/>
                <w:szCs w:val="24"/>
              </w:rPr>
            </w:pPr>
          </w:p>
          <w:p w14:paraId="2EBFA1CD">
            <w:pPr>
              <w:pStyle w:val="9"/>
              <w:spacing w:line="340" w:lineRule="atLeast"/>
              <w:ind w:firstLine="0" w:firstLineChars="0"/>
              <w:rPr>
                <w:rFonts w:eastAsia="宋体" w:cs="Times New Roman"/>
                <w:kern w:val="0"/>
                <w:sz w:val="24"/>
                <w:szCs w:val="24"/>
              </w:rPr>
            </w:pPr>
          </w:p>
          <w:p w14:paraId="2AD26467">
            <w:pPr>
              <w:pStyle w:val="9"/>
              <w:spacing w:line="340" w:lineRule="atLeast"/>
              <w:ind w:firstLine="0" w:firstLineChars="0"/>
              <w:rPr>
                <w:rFonts w:eastAsia="宋体" w:cs="Times New Roman"/>
                <w:kern w:val="0"/>
                <w:sz w:val="24"/>
                <w:szCs w:val="24"/>
              </w:rPr>
            </w:pPr>
          </w:p>
          <w:p w14:paraId="6ACD3E37">
            <w:pPr>
              <w:pStyle w:val="9"/>
              <w:spacing w:line="340" w:lineRule="atLeast"/>
              <w:ind w:firstLine="0" w:firstLineChars="0"/>
              <w:rPr>
                <w:rFonts w:eastAsia="宋体" w:cs="Times New Roman"/>
                <w:kern w:val="0"/>
                <w:sz w:val="24"/>
                <w:szCs w:val="24"/>
              </w:rPr>
            </w:pPr>
          </w:p>
          <w:p w14:paraId="587EF1BC">
            <w:pPr>
              <w:pStyle w:val="9"/>
              <w:spacing w:line="340" w:lineRule="atLeast"/>
              <w:ind w:firstLine="0" w:firstLineChars="0"/>
              <w:rPr>
                <w:rFonts w:eastAsia="宋体" w:cs="Times New Roman"/>
                <w:kern w:val="0"/>
                <w:sz w:val="24"/>
                <w:szCs w:val="24"/>
              </w:rPr>
            </w:pPr>
          </w:p>
        </w:tc>
      </w:tr>
    </w:tbl>
    <w:p w14:paraId="0BCA6697">
      <w:pPr>
        <w:rPr>
          <w:rFonts w:ascii="黑体" w:hAnsi="黑体" w:eastAsia="黑体" w:cs="Times New Roman"/>
          <w:sz w:val="24"/>
          <w:szCs w:val="24"/>
        </w:rPr>
      </w:pPr>
    </w:p>
    <w:p w14:paraId="73D723B4">
      <w:pPr>
        <w:rPr>
          <w:rFonts w:ascii="黑体" w:hAnsi="黑体" w:eastAsia="黑体" w:cs="Times New Roman"/>
          <w:sz w:val="28"/>
          <w:szCs w:val="28"/>
        </w:rPr>
      </w:pPr>
      <w:r>
        <w:rPr>
          <w:rFonts w:hint="eastAsia" w:ascii="黑体" w:hAnsi="黑体" w:eastAsia="黑体" w:cs="Times New Roman"/>
          <w:sz w:val="28"/>
          <w:szCs w:val="28"/>
        </w:rPr>
        <w:t>七、单位意见</w:t>
      </w:r>
    </w:p>
    <w:tbl>
      <w:tblPr>
        <w:tblStyle w:val="6"/>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0D9B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7" w:hRule="atLeast"/>
        </w:trPr>
        <w:tc>
          <w:tcPr>
            <w:tcW w:w="9215" w:type="dxa"/>
            <w:noWrap w:val="0"/>
            <w:vAlign w:val="top"/>
          </w:tcPr>
          <w:p w14:paraId="683D64D9">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申报单位意见</w:t>
            </w:r>
          </w:p>
          <w:p w14:paraId="48F5B337">
            <w:pPr>
              <w:spacing w:line="340" w:lineRule="atLeast"/>
              <w:rPr>
                <w:rFonts w:ascii="仿宋_GB2312" w:hAnsi="仿宋_GB2312" w:eastAsia="仿宋_GB2312" w:cs="仿宋_GB2312"/>
                <w:kern w:val="0"/>
                <w:sz w:val="24"/>
                <w:szCs w:val="24"/>
              </w:rPr>
            </w:pPr>
          </w:p>
          <w:p w14:paraId="3EE4390C">
            <w:pPr>
              <w:spacing w:line="340" w:lineRule="atLeast"/>
              <w:rPr>
                <w:rFonts w:ascii="仿宋_GB2312" w:hAnsi="仿宋_GB2312" w:eastAsia="仿宋_GB2312" w:cs="仿宋_GB2312"/>
                <w:kern w:val="0"/>
                <w:sz w:val="24"/>
                <w:szCs w:val="24"/>
              </w:rPr>
            </w:pPr>
          </w:p>
          <w:p w14:paraId="0E3023B0">
            <w:pPr>
              <w:spacing w:line="340" w:lineRule="atLeast"/>
              <w:rPr>
                <w:rFonts w:ascii="仿宋_GB2312" w:hAnsi="仿宋_GB2312" w:eastAsia="仿宋_GB2312" w:cs="仿宋_GB2312"/>
                <w:kern w:val="0"/>
                <w:sz w:val="24"/>
                <w:szCs w:val="24"/>
              </w:rPr>
            </w:pPr>
          </w:p>
          <w:p w14:paraId="23FD8BDE">
            <w:pPr>
              <w:pStyle w:val="4"/>
              <w:rPr>
                <w:rFonts w:ascii="仿宋_GB2312" w:hAnsi="仿宋_GB2312" w:eastAsia="仿宋_GB2312" w:cs="仿宋_GB2312"/>
                <w:kern w:val="0"/>
                <w:sz w:val="24"/>
                <w:szCs w:val="24"/>
              </w:rPr>
            </w:pPr>
          </w:p>
          <w:p w14:paraId="59A4E16D">
            <w:pPr>
              <w:rPr>
                <w:rFonts w:ascii="仿宋_GB2312" w:hAnsi="仿宋_GB2312" w:eastAsia="仿宋_GB2312" w:cs="仿宋_GB2312"/>
                <w:kern w:val="0"/>
                <w:sz w:val="24"/>
                <w:szCs w:val="24"/>
              </w:rPr>
            </w:pPr>
          </w:p>
          <w:p w14:paraId="497A6F8B">
            <w:pPr>
              <w:pStyle w:val="4"/>
              <w:rPr>
                <w:rFonts w:ascii="仿宋_GB2312" w:hAnsi="仿宋_GB2312" w:eastAsia="仿宋_GB2312" w:cs="仿宋_GB2312"/>
                <w:kern w:val="0"/>
                <w:sz w:val="24"/>
                <w:szCs w:val="24"/>
              </w:rPr>
            </w:pPr>
          </w:p>
          <w:p w14:paraId="21D55886">
            <w:pPr>
              <w:rPr>
                <w:rFonts w:ascii="仿宋_GB2312" w:hAnsi="仿宋_GB2312" w:eastAsia="仿宋_GB2312" w:cs="仿宋_GB2312"/>
                <w:kern w:val="0"/>
                <w:sz w:val="24"/>
                <w:szCs w:val="24"/>
              </w:rPr>
            </w:pPr>
          </w:p>
          <w:p w14:paraId="3E51F9C3">
            <w:pPr>
              <w:pStyle w:val="4"/>
              <w:rPr>
                <w:rFonts w:ascii="仿宋_GB2312" w:hAnsi="仿宋_GB2312" w:eastAsia="仿宋_GB2312" w:cs="仿宋_GB2312"/>
                <w:kern w:val="0"/>
                <w:sz w:val="24"/>
                <w:szCs w:val="24"/>
              </w:rPr>
            </w:pPr>
          </w:p>
          <w:p w14:paraId="6115855F">
            <w:pPr>
              <w:rPr>
                <w:rFonts w:ascii="仿宋_GB2312" w:hAnsi="仿宋_GB2312" w:eastAsia="仿宋_GB2312" w:cs="仿宋_GB2312"/>
                <w:kern w:val="0"/>
                <w:sz w:val="24"/>
                <w:szCs w:val="24"/>
              </w:rPr>
            </w:pPr>
          </w:p>
          <w:p w14:paraId="2B1D6FDA">
            <w:pPr>
              <w:spacing w:line="340" w:lineRule="atLeast"/>
              <w:rPr>
                <w:rFonts w:ascii="仿宋_GB2312" w:hAnsi="仿宋_GB2312" w:eastAsia="仿宋_GB2312" w:cs="仿宋_GB2312"/>
                <w:kern w:val="0"/>
                <w:sz w:val="24"/>
                <w:szCs w:val="24"/>
              </w:rPr>
            </w:pPr>
          </w:p>
          <w:p w14:paraId="53FD5529">
            <w:pPr>
              <w:pStyle w:val="9"/>
              <w:spacing w:line="340" w:lineRule="atLeast"/>
              <w:ind w:firstLine="0" w:firstLineChars="0"/>
              <w:jc w:val="center"/>
              <w:rPr>
                <w:rFonts w:ascii="仿宋_GB2312" w:hAnsi="仿宋_GB2312" w:eastAsia="仿宋_GB2312" w:cs="仿宋_GB2312"/>
                <w:kern w:val="0"/>
                <w:sz w:val="24"/>
                <w:szCs w:val="24"/>
              </w:rPr>
            </w:pPr>
          </w:p>
          <w:p w14:paraId="70033D8A">
            <w:pPr>
              <w:pStyle w:val="9"/>
              <w:spacing w:line="340" w:lineRule="atLeast"/>
              <w:ind w:firstLine="0" w:firstLineChars="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 xml:space="preserve">                                     学院</w:t>
            </w:r>
            <w:r>
              <w:rPr>
                <w:rFonts w:hint="eastAsia" w:ascii="仿宋_GB2312" w:hAnsi="仿宋_GB2312" w:eastAsia="仿宋_GB2312" w:cs="仿宋_GB2312"/>
                <w:kern w:val="0"/>
                <w:sz w:val="24"/>
                <w:szCs w:val="24"/>
              </w:rPr>
              <w:t>（公章）：</w:t>
            </w:r>
          </w:p>
          <w:p w14:paraId="6CAFB369">
            <w:pPr>
              <w:pStyle w:val="9"/>
              <w:spacing w:line="340" w:lineRule="atLeast"/>
              <w:ind w:firstLine="0" w:firstLineChars="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年  月  日</w:t>
            </w:r>
          </w:p>
        </w:tc>
      </w:tr>
    </w:tbl>
    <w:p w14:paraId="6A8E39A0">
      <w:pPr>
        <w:rPr>
          <w:rFonts w:ascii="黑体" w:hAnsi="黑体" w:eastAsia="黑体" w:cs="Times New Roman"/>
          <w:sz w:val="28"/>
          <w:szCs w:val="28"/>
        </w:rPr>
      </w:pPr>
      <w:r>
        <w:rPr>
          <w:rFonts w:hint="eastAsia" w:ascii="黑体" w:hAnsi="黑体" w:eastAsia="黑体" w:cs="Times New Roman"/>
          <w:sz w:val="28"/>
          <w:szCs w:val="28"/>
        </w:rPr>
        <w:t>八、附件材料清单</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773B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15" w:type="dxa"/>
            <w:noWrap w:val="0"/>
            <w:vAlign w:val="top"/>
          </w:tcPr>
          <w:p w14:paraId="6C456D8B">
            <w:pPr>
              <w:pStyle w:val="9"/>
              <w:numPr>
                <w:ilvl w:val="0"/>
                <w:numId w:val="0"/>
              </w:numPr>
              <w:adjustRightInd w:val="0"/>
              <w:snapToGrid w:val="0"/>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rPr>
              <w:t>1</w:t>
            </w:r>
            <w:r>
              <w:rPr>
                <w:rFonts w:hint="eastAsia" w:ascii="仿宋_GB2312" w:hAnsi="仿宋_GB2312" w:eastAsia="仿宋_GB2312" w:cs="仿宋_GB2312"/>
                <w:b/>
                <w:bCs/>
                <w:kern w:val="0"/>
                <w:sz w:val="24"/>
                <w:szCs w:val="24"/>
              </w:rPr>
              <w:t>.教学设计样例说明</w:t>
            </w:r>
          </w:p>
          <w:p w14:paraId="347E5DA8">
            <w:pPr>
              <w:pStyle w:val="9"/>
              <w:adjustRightInd w:val="0"/>
              <w:snapToGrid w:val="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14:paraId="1D27D3B1">
            <w:pPr>
              <w:pStyle w:val="9"/>
              <w:numPr>
                <w:ilvl w:val="0"/>
                <w:numId w:val="0"/>
              </w:numPr>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rPr>
              <w:t>2</w:t>
            </w:r>
            <w:r>
              <w:rPr>
                <w:rFonts w:hint="eastAsia" w:ascii="仿宋_GB2312" w:hAnsi="仿宋_GB2312" w:eastAsia="仿宋_GB2312" w:cs="仿宋_GB2312"/>
                <w:b/>
                <w:bCs/>
                <w:kern w:val="0"/>
                <w:sz w:val="24"/>
                <w:szCs w:val="24"/>
              </w:rPr>
              <w:t>.最近一学期的教学日历</w:t>
            </w:r>
          </w:p>
          <w:p w14:paraId="0C1F6903">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w:t>
            </w:r>
            <w:r>
              <w:rPr>
                <w:rFonts w:hint="eastAsia" w:ascii="仿宋_GB2312" w:hAnsi="仿宋_GB2312" w:eastAsia="仿宋_GB2312" w:cs="仿宋_GB2312"/>
                <w:kern w:val="0"/>
                <w:sz w:val="24"/>
                <w:szCs w:val="24"/>
                <w:lang w:val="en-US" w:eastAsia="zh-CN"/>
              </w:rPr>
              <w:t>单位</w:t>
            </w:r>
            <w:r>
              <w:rPr>
                <w:rFonts w:hint="eastAsia" w:ascii="仿宋_GB2312" w:hAnsi="仿宋_GB2312" w:eastAsia="仿宋_GB2312" w:cs="仿宋_GB2312"/>
                <w:kern w:val="0"/>
                <w:sz w:val="24"/>
                <w:szCs w:val="24"/>
              </w:rPr>
              <w:t>盖章。）</w:t>
            </w:r>
          </w:p>
          <w:p w14:paraId="4F92B460">
            <w:pPr>
              <w:pStyle w:val="9"/>
              <w:numPr>
                <w:ilvl w:val="0"/>
                <w:numId w:val="0"/>
              </w:numPr>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rPr>
              <w:t>3</w:t>
            </w:r>
            <w:r>
              <w:rPr>
                <w:rFonts w:hint="eastAsia" w:ascii="仿宋_GB2312" w:hAnsi="仿宋_GB2312" w:eastAsia="仿宋_GB2312" w:cs="仿宋_GB2312"/>
                <w:b/>
                <w:bCs/>
                <w:kern w:val="0"/>
                <w:sz w:val="24"/>
                <w:szCs w:val="24"/>
              </w:rPr>
              <w:t>.最近一学期的测验、考试（考核）及答案（成果等）</w:t>
            </w:r>
          </w:p>
          <w:p w14:paraId="2A8E8635">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w:t>
            </w:r>
            <w:r>
              <w:rPr>
                <w:rFonts w:hint="eastAsia" w:ascii="仿宋_GB2312" w:hAnsi="仿宋_GB2312" w:eastAsia="仿宋_GB2312" w:cs="仿宋_GB2312"/>
                <w:kern w:val="0"/>
                <w:sz w:val="24"/>
                <w:szCs w:val="24"/>
                <w:lang w:val="en-US" w:eastAsia="zh-CN"/>
              </w:rPr>
              <w:t>申报单位</w:t>
            </w:r>
            <w:r>
              <w:rPr>
                <w:rFonts w:hint="eastAsia" w:ascii="仿宋_GB2312" w:hAnsi="仿宋_GB2312" w:eastAsia="仿宋_GB2312" w:cs="仿宋_GB2312"/>
                <w:kern w:val="0"/>
                <w:sz w:val="24"/>
                <w:szCs w:val="24"/>
              </w:rPr>
              <w:t>盖章。）</w:t>
            </w:r>
          </w:p>
          <w:p w14:paraId="500ADCC2">
            <w:pPr>
              <w:pStyle w:val="9"/>
              <w:numPr>
                <w:ilvl w:val="0"/>
                <w:numId w:val="0"/>
              </w:numPr>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rPr>
              <w:t>4</w:t>
            </w:r>
            <w:r>
              <w:rPr>
                <w:rFonts w:hint="eastAsia" w:ascii="仿宋_GB2312" w:hAnsi="仿宋_GB2312" w:eastAsia="仿宋_GB2312" w:cs="仿宋_GB2312"/>
                <w:b/>
                <w:bCs/>
                <w:kern w:val="0"/>
                <w:sz w:val="24"/>
                <w:szCs w:val="24"/>
              </w:rPr>
              <w:t>.最近两学期的学生成绩分布统计</w:t>
            </w:r>
          </w:p>
          <w:p w14:paraId="534F5915">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w:t>
            </w:r>
            <w:r>
              <w:rPr>
                <w:rFonts w:hint="eastAsia" w:ascii="仿宋_GB2312" w:hAnsi="仿宋_GB2312" w:eastAsia="仿宋_GB2312" w:cs="仿宋_GB2312"/>
                <w:kern w:val="0"/>
                <w:sz w:val="24"/>
                <w:szCs w:val="24"/>
                <w:lang w:val="en-US" w:eastAsia="zh-CN"/>
              </w:rPr>
              <w:t>单位</w:t>
            </w:r>
            <w:r>
              <w:rPr>
                <w:rFonts w:hint="eastAsia" w:ascii="仿宋_GB2312" w:hAnsi="仿宋_GB2312" w:eastAsia="仿宋_GB2312" w:cs="仿宋_GB2312"/>
                <w:kern w:val="0"/>
                <w:sz w:val="24"/>
                <w:szCs w:val="24"/>
              </w:rPr>
              <w:t>盖章。）</w:t>
            </w:r>
          </w:p>
          <w:p w14:paraId="0EF8260C">
            <w:pPr>
              <w:numPr>
                <w:ilvl w:val="0"/>
                <w:numId w:val="0"/>
              </w:numPr>
              <w:adjustRightInd w:val="0"/>
              <w:snapToGrid w:val="0"/>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rPr>
              <w:t>5</w:t>
            </w:r>
            <w:r>
              <w:rPr>
                <w:rFonts w:hint="eastAsia" w:ascii="仿宋_GB2312" w:hAnsi="仿宋_GB2312" w:eastAsia="仿宋_GB2312" w:cs="仿宋_GB2312"/>
                <w:b/>
                <w:bCs/>
                <w:kern w:val="0"/>
                <w:sz w:val="24"/>
                <w:szCs w:val="24"/>
              </w:rPr>
              <w:t>.最近一学期的课程教案</w:t>
            </w:r>
          </w:p>
          <w:p w14:paraId="0731B45C">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14:paraId="1BA65ED2">
            <w:pPr>
              <w:pStyle w:val="9"/>
              <w:numPr>
                <w:ilvl w:val="0"/>
                <w:numId w:val="0"/>
              </w:numPr>
              <w:spacing w:line="340" w:lineRule="atLeast"/>
              <w:ind w:left="64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val="en-US" w:eastAsia="zh-CN"/>
              </w:rPr>
              <w:t>6</w:t>
            </w:r>
            <w:r>
              <w:rPr>
                <w:rFonts w:hint="eastAsia" w:ascii="仿宋_GB2312" w:hAnsi="仿宋_GB2312" w:eastAsia="仿宋_GB2312" w:cs="仿宋_GB2312"/>
                <w:b/>
                <w:bCs/>
                <w:kern w:val="0"/>
                <w:sz w:val="24"/>
                <w:szCs w:val="24"/>
              </w:rPr>
              <w:t>.最近一学期课程评价结果</w:t>
            </w:r>
          </w:p>
          <w:p w14:paraId="76798756">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w:t>
            </w:r>
            <w:r>
              <w:rPr>
                <w:rFonts w:hint="eastAsia" w:ascii="仿宋_GB2312" w:hAnsi="仿宋_GB2312" w:eastAsia="仿宋_GB2312" w:cs="仿宋_GB2312"/>
                <w:kern w:val="0"/>
                <w:sz w:val="24"/>
                <w:szCs w:val="24"/>
                <w:lang w:val="en-US" w:eastAsia="zh-CN"/>
              </w:rPr>
              <w:t>单位</w:t>
            </w:r>
            <w:r>
              <w:rPr>
                <w:rFonts w:hint="eastAsia" w:ascii="仿宋_GB2312" w:hAnsi="仿宋_GB2312" w:eastAsia="仿宋_GB2312" w:cs="仿宋_GB2312"/>
                <w:kern w:val="0"/>
                <w:sz w:val="24"/>
                <w:szCs w:val="24"/>
              </w:rPr>
              <w:t>盖章）</w:t>
            </w:r>
          </w:p>
          <w:p w14:paraId="025AF719">
            <w:pPr>
              <w:pStyle w:val="9"/>
              <w:spacing w:line="340" w:lineRule="atLeast"/>
              <w:ind w:left="482"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7</w:t>
            </w:r>
            <w:r>
              <w:rPr>
                <w:rFonts w:ascii="仿宋_GB2312" w:hAnsi="仿宋_GB2312" w:eastAsia="仿宋_GB2312" w:cs="仿宋_GB2312"/>
                <w:b/>
                <w:bCs/>
                <w:sz w:val="24"/>
                <w:szCs w:val="24"/>
              </w:rPr>
              <w:t>.课程团队成员和课程内容政治审查意见</w:t>
            </w:r>
          </w:p>
          <w:p w14:paraId="1AC053E8">
            <w:pPr>
              <w:pStyle w:val="9"/>
              <w:spacing w:line="340" w:lineRule="atLeas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（申报课程高校党委负责对本校课程团队成员以及申报课程的内容进行政审，出具政审意见并加盖党委印章；</w:t>
            </w:r>
            <w:r>
              <w:rPr>
                <w:rFonts w:hint="eastAsia" w:ascii="仿宋_GB2312" w:hAnsi="仿宋" w:eastAsia="仿宋_GB2312" w:cs="Times New Roman"/>
                <w:sz w:val="24"/>
                <w:szCs w:val="24"/>
              </w:rPr>
              <w:t>团队成员涉及多校时，各校党委分别对本校人员出具意见；</w:t>
            </w:r>
            <w:r>
              <w:rPr>
                <w:rFonts w:hint="eastAsia" w:ascii="仿宋_GB2312" w:hAnsi="仿宋_GB2312" w:eastAsia="仿宋_GB2312" w:cs="仿宋_GB2312"/>
                <w:sz w:val="24"/>
                <w:szCs w:val="24"/>
              </w:rPr>
              <w:t>非高校成员由其所在单位党组织出具意见。团队成员政审意见内容包括政治表现、是否存在违法违纪记录、师德师风、学术不端、五年内是否出现过重大教学事故等问题；课程内容政治审查</w:t>
            </w:r>
            <w:r>
              <w:rPr>
                <w:rFonts w:hint="eastAsia" w:ascii="仿宋_GB2312" w:eastAsia="仿宋_GB2312" w:cs="Times New Roman"/>
                <w:sz w:val="24"/>
                <w:szCs w:val="24"/>
              </w:rPr>
              <w:t>。</w:t>
            </w:r>
            <w:r>
              <w:rPr>
                <w:rFonts w:hint="eastAsia" w:ascii="仿宋_GB2312" w:hAnsi="仿宋_GB2312" w:eastAsia="仿宋_GB2312" w:cs="仿宋_GB2312"/>
                <w:sz w:val="24"/>
                <w:szCs w:val="24"/>
              </w:rPr>
              <w:t>）</w:t>
            </w:r>
          </w:p>
          <w:p w14:paraId="60C49E26">
            <w:pPr>
              <w:adjustRightInd w:val="0"/>
              <w:snapToGrid w:val="0"/>
              <w:ind w:left="480"/>
              <w:rPr>
                <w:rFonts w:ascii="仿宋_GB2312" w:hAnsi="仿宋" w:eastAsia="仿宋_GB2312" w:cs="Times New Roman"/>
                <w:b/>
                <w:sz w:val="24"/>
                <w:szCs w:val="24"/>
              </w:rPr>
            </w:pPr>
            <w:r>
              <w:rPr>
                <w:rFonts w:hint="eastAsia" w:ascii="仿宋_GB2312" w:hAnsi="黑体" w:eastAsia="仿宋_GB2312" w:cs="Times New Roman"/>
                <w:b/>
                <w:sz w:val="24"/>
                <w:szCs w:val="24"/>
                <w:lang w:val="en-US" w:eastAsia="zh-CN"/>
              </w:rPr>
              <w:t>8</w:t>
            </w:r>
            <w:r>
              <w:rPr>
                <w:rFonts w:hint="eastAsia" w:ascii="仿宋_GB2312" w:hAnsi="黑体" w:eastAsia="仿宋_GB2312" w:cs="Times New Roman"/>
                <w:b/>
                <w:sz w:val="24"/>
                <w:szCs w:val="24"/>
              </w:rPr>
              <w:t>.课程内容学术性评价意见</w:t>
            </w:r>
          </w:p>
          <w:p w14:paraId="68DD815B">
            <w:pPr>
              <w:pStyle w:val="9"/>
              <w:spacing w:line="340" w:lineRule="atLeast"/>
              <w:ind w:firstLine="480"/>
              <w:rPr>
                <w:rFonts w:ascii="仿宋_GB2312" w:hAnsi="仿宋_GB2312" w:eastAsia="仿宋_GB2312" w:cs="仿宋_GB2312"/>
                <w:kern w:val="0"/>
                <w:sz w:val="24"/>
                <w:szCs w:val="24"/>
              </w:rPr>
            </w:pP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rPr>
              <w:t>由</w:t>
            </w:r>
            <w:r>
              <w:rPr>
                <w:rFonts w:hint="eastAsia" w:ascii="仿宋_GB2312" w:hAnsi="仿宋" w:eastAsia="仿宋_GB2312" w:cs="Times New Roman"/>
                <w:sz w:val="24"/>
                <w:szCs w:val="24"/>
                <w:lang w:val="en-US" w:eastAsia="zh-CN"/>
              </w:rPr>
              <w:t>学院</w:t>
            </w:r>
            <w:r>
              <w:rPr>
                <w:rFonts w:hint="eastAsia" w:ascii="仿宋_GB2312" w:hAnsi="仿宋" w:eastAsia="仿宋_GB2312" w:cs="Times New Roman"/>
                <w:sz w:val="24"/>
                <w:szCs w:val="24"/>
              </w:rPr>
              <w:t>学位评定委员会或相关部门组织的相应学科专业领域专家（不少于3名）组成的学术审查小组，经一定程序评价后出具。须由学位评定委员会盖章或学术审查小组全部专家签字。无统一格式要求。</w:t>
            </w:r>
            <w:r>
              <w:rPr>
                <w:rFonts w:hint="eastAsia" w:ascii="仿宋_GB2312" w:hAnsi="仿宋" w:eastAsia="仿宋_GB2312" w:cs="Times New Roman"/>
                <w:sz w:val="24"/>
                <w:szCs w:val="24"/>
                <w:lang w:eastAsia="zh-CN"/>
              </w:rPr>
              <w:t>）</w:t>
            </w:r>
          </w:p>
          <w:p w14:paraId="4960BD96">
            <w:pPr>
              <w:spacing w:line="340" w:lineRule="atLeast"/>
              <w:ind w:left="482"/>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lang w:val="en-US" w:eastAsia="zh-CN"/>
              </w:rPr>
              <w:t>9</w:t>
            </w:r>
            <w:bookmarkStart w:id="0" w:name="_GoBack"/>
            <w:bookmarkEnd w:id="0"/>
            <w:r>
              <w:rPr>
                <w:rFonts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rPr>
              <w:t>其他材料，不超过</w:t>
            </w:r>
            <w:r>
              <w:rPr>
                <w:rFonts w:ascii="Times New Roman" w:hAnsi="Times New Roman" w:eastAsia="仿宋_GB2312" w:cs="Times New Roman"/>
                <w:b/>
                <w:bCs/>
                <w:kern w:val="0"/>
                <w:sz w:val="24"/>
                <w:szCs w:val="24"/>
              </w:rPr>
              <w:t>2</w:t>
            </w:r>
            <w:r>
              <w:rPr>
                <w:rFonts w:hint="eastAsia" w:ascii="仿宋_GB2312" w:hAnsi="仿宋_GB2312" w:eastAsia="仿宋_GB2312" w:cs="仿宋_GB2312"/>
                <w:b/>
                <w:bCs/>
                <w:kern w:val="0"/>
                <w:sz w:val="24"/>
                <w:szCs w:val="24"/>
              </w:rPr>
              <w:t>份（选择性提供）</w:t>
            </w:r>
          </w:p>
          <w:p w14:paraId="674B4B3E">
            <w:pPr>
              <w:spacing w:line="340" w:lineRule="atLeast"/>
              <w:ind w:firstLine="482" w:firstLineChars="200"/>
              <w:rPr>
                <w:rFonts w:ascii="仿宋_GB2312" w:hAnsi="仿宋_GB2312" w:eastAsia="仿宋_GB2312" w:cs="仿宋_GB2312"/>
                <w:b/>
                <w:bCs/>
                <w:w w:val="95"/>
                <w:kern w:val="0"/>
                <w:sz w:val="24"/>
                <w:szCs w:val="24"/>
              </w:rPr>
            </w:pPr>
            <w:r>
              <w:rPr>
                <w:rFonts w:hint="eastAsia" w:ascii="仿宋_GB2312" w:hAnsi="仿宋_GB2312" w:eastAsia="仿宋_GB2312" w:cs="仿宋_GB2312"/>
                <w:b/>
                <w:bCs/>
                <w:kern w:val="0"/>
                <w:sz w:val="24"/>
                <w:szCs w:val="24"/>
              </w:rPr>
              <w:t>以上材料均可能在网上公开，请严格审查，确保不违反有关法律及保密规定。</w:t>
            </w:r>
          </w:p>
        </w:tc>
      </w:tr>
    </w:tbl>
    <w:p w14:paraId="1E59EEF6"/>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680BF6C-8592-4D42-9942-6E045624723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86531A5-FA85-4156-819C-451E8D66E0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0BD1EAD-28CA-47C7-B843-4B7BCC969A98}"/>
  </w:font>
  <w:font w:name="仿宋">
    <w:panose1 w:val="02010609060101010101"/>
    <w:charset w:val="86"/>
    <w:family w:val="modern"/>
    <w:pitch w:val="default"/>
    <w:sig w:usb0="800002BF" w:usb1="38CF7CFA" w:usb2="00000016" w:usb3="00000000" w:csb0="00040001" w:csb1="00000000"/>
    <w:embedRegular r:id="rId4" w:fontKey="{A9069E87-A739-4841-B1E5-9CC6DE7F3734}"/>
  </w:font>
  <w:font w:name="仿宋_GB2312">
    <w:altName w:val="仿宋"/>
    <w:panose1 w:val="02010609030101010101"/>
    <w:charset w:val="86"/>
    <w:family w:val="auto"/>
    <w:pitch w:val="default"/>
    <w:sig w:usb0="00000000" w:usb1="00000000" w:usb2="00000000" w:usb3="00000000" w:csb0="00040000" w:csb1="00000000"/>
    <w:embedRegular r:id="rId5" w:fontKey="{B20397DD-9A17-4746-BA77-D5AD7C70D12B}"/>
  </w:font>
  <w:font w:name="方正小标宋_GBK">
    <w:panose1 w:val="03000509000000000000"/>
    <w:charset w:val="86"/>
    <w:family w:val="script"/>
    <w:pitch w:val="default"/>
    <w:sig w:usb0="00000001" w:usb1="080E0000" w:usb2="00000000" w:usb3="00000000" w:csb0="00040000" w:csb1="00000000"/>
    <w:embedRegular r:id="rId6" w:fontKey="{614692E5-ADC2-44F4-AF18-B76B1B8EDE79}"/>
  </w:font>
  <w:font w:name="方正小标宋简体">
    <w:panose1 w:val="02000000000000000000"/>
    <w:charset w:val="86"/>
    <w:family w:val="script"/>
    <w:pitch w:val="default"/>
    <w:sig w:usb0="00000001" w:usb1="08000000" w:usb2="00000000" w:usb3="00000000" w:csb0="00040000" w:csb1="00000000"/>
    <w:embedRegular r:id="rId7" w:fontKey="{99C9BD8B-31EF-4784-9048-FD903EEE35A4}"/>
  </w:font>
  <w:font w:name="楷体">
    <w:panose1 w:val="02010609060101010101"/>
    <w:charset w:val="86"/>
    <w:family w:val="auto"/>
    <w:pitch w:val="default"/>
    <w:sig w:usb0="800002BF" w:usb1="38CF7CFA" w:usb2="00000016" w:usb3="00000000" w:csb0="00040001" w:csb1="00000000"/>
    <w:embedRegular r:id="rId8" w:fontKey="{DE95DF1D-F4F8-4FE9-965F-4921E947B6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9F94E">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0B5093">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7</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F0B5093">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7</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14:paraId="05094918">
    <w:pPr>
      <w:widowControl w:val="0"/>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BBA53">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E7D00D">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9</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EE7D00D">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9</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14:paraId="40FBC6CB">
    <w:pPr>
      <w:widowControl w:val="0"/>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jZkYjkyMTIyM2I0M2MxMmE1YjU4Y2UzZjE5ZDMifQ=="/>
  </w:docVars>
  <w:rsids>
    <w:rsidRoot w:val="55262296"/>
    <w:rsid w:val="0026180C"/>
    <w:rsid w:val="01FB1053"/>
    <w:rsid w:val="040D21E9"/>
    <w:rsid w:val="04133C21"/>
    <w:rsid w:val="078511D5"/>
    <w:rsid w:val="095C2C6F"/>
    <w:rsid w:val="098F227A"/>
    <w:rsid w:val="0AC45E24"/>
    <w:rsid w:val="0C8333D0"/>
    <w:rsid w:val="0CFA147B"/>
    <w:rsid w:val="0D37018E"/>
    <w:rsid w:val="0E4274C7"/>
    <w:rsid w:val="10513560"/>
    <w:rsid w:val="12EB2D0E"/>
    <w:rsid w:val="14D344A3"/>
    <w:rsid w:val="154C64E5"/>
    <w:rsid w:val="15A61D77"/>
    <w:rsid w:val="18DD69C8"/>
    <w:rsid w:val="1914663C"/>
    <w:rsid w:val="195C6DA3"/>
    <w:rsid w:val="19C124A7"/>
    <w:rsid w:val="1B120EA8"/>
    <w:rsid w:val="1C2D25E2"/>
    <w:rsid w:val="1C4538CD"/>
    <w:rsid w:val="1C8C696C"/>
    <w:rsid w:val="1D902E84"/>
    <w:rsid w:val="1DAA6C81"/>
    <w:rsid w:val="1F912AB1"/>
    <w:rsid w:val="21AD65E7"/>
    <w:rsid w:val="23B6010C"/>
    <w:rsid w:val="25367AE2"/>
    <w:rsid w:val="26BB6A8A"/>
    <w:rsid w:val="28813CF3"/>
    <w:rsid w:val="28D461C5"/>
    <w:rsid w:val="291142B6"/>
    <w:rsid w:val="297F4D92"/>
    <w:rsid w:val="2AB53B58"/>
    <w:rsid w:val="2C4158B3"/>
    <w:rsid w:val="2D711F0A"/>
    <w:rsid w:val="2E4626E4"/>
    <w:rsid w:val="30C93A1F"/>
    <w:rsid w:val="31082442"/>
    <w:rsid w:val="33F44550"/>
    <w:rsid w:val="347B6B2C"/>
    <w:rsid w:val="35DE1336"/>
    <w:rsid w:val="36062A6B"/>
    <w:rsid w:val="3A22627F"/>
    <w:rsid w:val="3A23297B"/>
    <w:rsid w:val="3AE14C07"/>
    <w:rsid w:val="3BCD17CF"/>
    <w:rsid w:val="3FC863A7"/>
    <w:rsid w:val="40130414"/>
    <w:rsid w:val="40FE6A8C"/>
    <w:rsid w:val="42036F30"/>
    <w:rsid w:val="46346905"/>
    <w:rsid w:val="4747766D"/>
    <w:rsid w:val="47B210C7"/>
    <w:rsid w:val="485B0F51"/>
    <w:rsid w:val="4B160CA7"/>
    <w:rsid w:val="4C3C0B3D"/>
    <w:rsid w:val="4CA838B7"/>
    <w:rsid w:val="51FE29F7"/>
    <w:rsid w:val="52B660A2"/>
    <w:rsid w:val="53D16E84"/>
    <w:rsid w:val="54383478"/>
    <w:rsid w:val="55262296"/>
    <w:rsid w:val="58E06965"/>
    <w:rsid w:val="59BD5A0F"/>
    <w:rsid w:val="5B261274"/>
    <w:rsid w:val="5BD14DFE"/>
    <w:rsid w:val="5CE4650E"/>
    <w:rsid w:val="5CF8166C"/>
    <w:rsid w:val="5FE9051D"/>
    <w:rsid w:val="612E1F70"/>
    <w:rsid w:val="64FE02DB"/>
    <w:rsid w:val="65CC49CC"/>
    <w:rsid w:val="65E92ADF"/>
    <w:rsid w:val="65EA6F25"/>
    <w:rsid w:val="67394080"/>
    <w:rsid w:val="67A91727"/>
    <w:rsid w:val="68CA1AFB"/>
    <w:rsid w:val="69F21246"/>
    <w:rsid w:val="6A9A093F"/>
    <w:rsid w:val="6BEF76C8"/>
    <w:rsid w:val="6BF55CCC"/>
    <w:rsid w:val="6C4440CD"/>
    <w:rsid w:val="6CFB16E5"/>
    <w:rsid w:val="728146A3"/>
    <w:rsid w:val="73E72C2C"/>
    <w:rsid w:val="75C74280"/>
    <w:rsid w:val="780103C1"/>
    <w:rsid w:val="793C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471"/>
    </w:pPr>
    <w:rPr>
      <w:rFonts w:ascii="仿宋" w:hAnsi="仿宋" w:eastAsia="仿宋" w:cs="仿宋"/>
      <w:sz w:val="32"/>
      <w:szCs w:val="32"/>
      <w:lang w:val="zh-CN" w:eastAsia="zh-CN" w:bidi="zh-CN"/>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Body Text First Indent"/>
    <w:next w:val="1"/>
    <w:autoRedefine/>
    <w:qFormat/>
    <w:uiPriority w:val="0"/>
    <w:pPr>
      <w:widowControl w:val="0"/>
      <w:ind w:firstLine="880" w:firstLineChars="200"/>
      <w:jc w:val="both"/>
    </w:pPr>
    <w:rPr>
      <w:rFonts w:ascii="Times New Roman" w:hAnsi="Times New Roman" w:eastAsia="仿宋_GB2312" w:cs="Times New Roman"/>
      <w:kern w:val="0"/>
      <w:sz w:val="32"/>
      <w:szCs w:val="20"/>
      <w:lang w:val="en-US" w:eastAsia="zh-CN" w:bidi="ar-SA"/>
    </w:rPr>
  </w:style>
  <w:style w:type="table" w:styleId="6">
    <w:name w:val="Table Grid"/>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列出段落1"/>
    <w:autoRedefine/>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9">
    <w:name w:val="列出段落2"/>
    <w:autoRedefine/>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paragraph" w:styleId="10">
    <w:name w:val="List Paragraph"/>
    <w:basedOn w:val="1"/>
    <w:autoRedefine/>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1828</Words>
  <Characters>1880</Characters>
  <Lines>0</Lines>
  <Paragraphs>0</Paragraphs>
  <TotalTime>1</TotalTime>
  <ScaleCrop>false</ScaleCrop>
  <LinksUpToDate>false</LinksUpToDate>
  <CharactersWithSpaces>2055</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2022-09-12T10:40:00Z</dcterms:created>
  <dc:creator>Lenovo</dc:creator>
  <cp:lastModifiedBy>罗若</cp:lastModifiedBy>
  <dcterms:modified xsi:type="dcterms:W3CDTF">2024-09-30T10:02:57Z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B7C59979DFE64C298EBF1D6E270A0CD5</vt:lpwstr>
  </property>
</Properties>
</file>