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ajorEastAsia" w:hAnsiTheme="majorEastAsia" w:eastAsiaTheme="majorEastAsia" w:cstheme="majorEastAsia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3485"/>
      <w:bookmarkStart w:id="1" w:name="_Toc6690"/>
      <w:r>
        <w:rPr>
          <w:rFonts w:hint="eastAsia" w:asciiTheme="majorEastAsia" w:hAnsiTheme="majorEastAsia" w:eastAsiaTheme="majorEastAsia" w:cstheme="majorEastAsia"/>
          <w:bCs w:val="0"/>
          <w:color w:val="000000" w:themeColor="text1"/>
          <w14:textFill>
            <w14:solidFill>
              <w14:schemeClr w14:val="tx1"/>
            </w14:solidFill>
          </w14:textFill>
        </w:rPr>
        <w:t>2019年全国博士导师信息采集项说明</w:t>
      </w:r>
      <w:bookmarkEnd w:id="0"/>
      <w:bookmarkEnd w:id="1"/>
    </w:p>
    <w:p>
      <w:pPr>
        <w:pStyle w:val="16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填报范围：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经教育部批准，并在教育部备案实施博士培养的学校（机构）。</w:t>
      </w:r>
    </w:p>
    <w:p>
      <w:pPr>
        <w:pStyle w:val="16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统计对象：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指导于填表单位统计时期内和2019-2020学年初具有学籍且完成注册博士生的博士导师。</w:t>
      </w:r>
    </w:p>
    <w:p>
      <w:pPr>
        <w:pStyle w:val="16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统计时点：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是指统计数据的调查截止时间（2019年的8月31日）。</w:t>
      </w:r>
    </w:p>
    <w:p>
      <w:pPr>
        <w:pStyle w:val="16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统计时期：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是指统计数据的调查区间时间（2018年的9月1日至2019年的8月31日）。</w:t>
      </w:r>
    </w:p>
    <w:p>
      <w:pPr>
        <w:pStyle w:val="16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归档：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本表由学校（机构）和省级教育行政部门归档管理。</w:t>
      </w:r>
    </w:p>
    <w:p>
      <w:pP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hint="eastAsia" w:ascii="宋体" w:hAnsi="宋体" w:eastAsiaTheme="minorEastAsia" w:cstheme="minorBidi"/>
          <w:b/>
          <w:bCs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b/>
          <w:bCs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修订记录：</w:t>
      </w:r>
    </w:p>
    <w:p>
      <w:pPr>
        <w:rPr>
          <w:rFonts w:hint="eastAsia" w:ascii="宋体" w:hAnsi="宋体" w:eastAsiaTheme="minorEastAsia" w:cstheme="minorBidi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 xml:space="preserve">2019-11-11 </w:t>
      </w:r>
    </w:p>
    <w:p>
      <w:pPr>
        <w:numPr>
          <w:ilvl w:val="0"/>
          <w:numId w:val="2"/>
        </w:numPr>
        <w:ind w:firstLine="420" w:firstLineChars="0"/>
        <w:rPr>
          <w:rFonts w:hint="eastAsia" w:ascii="宋体" w:hAnsi="宋体" w:eastAsiaTheme="minorEastAsia" w:cstheme="minorBidi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增加离退休、已去世导师及其名下未办理转导师博士生的填表方式；</w:t>
      </w:r>
    </w:p>
    <w:p>
      <w:pPr>
        <w:numPr>
          <w:ilvl w:val="0"/>
          <w:numId w:val="2"/>
        </w:numPr>
        <w:ind w:firstLine="420" w:firstLineChars="0"/>
        <w:rPr>
          <w:rFonts w:hint="default" w:ascii="宋体" w:hAnsi="宋体" w:eastAsiaTheme="minorEastAsia" w:cstheme="minorBidi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科研项目总到款、年度到款中需扣除外拨经费；</w:t>
      </w:r>
    </w:p>
    <w:p>
      <w:pP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  <w:bookmarkStart w:id="62" w:name="_GoBack"/>
      <w:bookmarkEnd w:id="62"/>
    </w:p>
    <w:sdt>
      <w:sdtPr>
        <w:rPr>
          <w:rFonts w:ascii="宋体" w:hAnsi="宋体" w:eastAsia="宋体"/>
        </w:rPr>
        <w:id w:val="147454439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/>
        </w:rPr>
      </w:sdtEndPr>
      <w:sdtContent>
        <w:p>
          <w:pPr>
            <w:jc w:val="center"/>
            <w:rPr>
              <w:b/>
              <w:bCs/>
              <w:sz w:val="44"/>
              <w:szCs w:val="44"/>
            </w:rPr>
          </w:pPr>
          <w:r>
            <w:rPr>
              <w:rFonts w:ascii="宋体" w:hAnsi="宋体" w:eastAsia="宋体"/>
              <w:b/>
              <w:bCs/>
              <w:sz w:val="44"/>
              <w:szCs w:val="44"/>
            </w:rPr>
            <w:t>目录</w:t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"_Toc6690" </w:instrText>
          </w:r>
          <w: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</w:rPr>
            <w:t>2019年全国博士导师信息采集项说明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"_Toc29597" </w:instrText>
          </w:r>
          <w:r>
            <w:fldChar w:fldCharType="separate"/>
          </w:r>
          <w:r>
            <w:t xml:space="preserve">1. </w:t>
          </w:r>
          <w:r>
            <w:rPr>
              <w:rFonts w:hint="eastAsia"/>
            </w:rPr>
            <w:t>必填信息</w:t>
          </w:r>
          <w:r>
            <w:tab/>
          </w:r>
          <w:r>
            <w:fldChar w:fldCharType="begin"/>
          </w:r>
          <w:r>
            <w:instrText xml:space="preserve"> PAGEREF _Toc29597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"_Toc6185" </w:instrText>
          </w:r>
          <w:r>
            <w:fldChar w:fldCharType="separate"/>
          </w:r>
          <w:r>
            <w:rPr>
              <w:rFonts w:hint="eastAsia"/>
              <w:szCs w:val="36"/>
            </w:rPr>
            <w:t>1.1</w:t>
          </w:r>
          <w:r>
            <w:rPr>
              <w:szCs w:val="36"/>
            </w:rPr>
            <w:t xml:space="preserve"> </w:t>
          </w:r>
          <w:r>
            <w:rPr>
              <w:rFonts w:hint="eastAsia"/>
              <w:szCs w:val="36"/>
            </w:rPr>
            <w:t>基础信息</w:t>
          </w:r>
          <w:r>
            <w:tab/>
          </w:r>
          <w:r>
            <w:fldChar w:fldCharType="begin"/>
          </w:r>
          <w:r>
            <w:instrText xml:space="preserve"> PAGEREF _Toc6185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"_Toc7992" </w:instrText>
          </w:r>
          <w:r>
            <w:fldChar w:fldCharType="separate"/>
          </w:r>
          <w:r>
            <w:rPr>
              <w:rFonts w:hint="eastAsia"/>
            </w:rPr>
            <w:t>表</w:t>
          </w:r>
          <w:r>
            <w:t>1</w:t>
          </w:r>
          <w:r>
            <w:rPr>
              <w:rFonts w:hint="eastAsia"/>
            </w:rPr>
            <w:t>-1-1</w:t>
          </w:r>
          <w:r>
            <w:t xml:space="preserve"> </w:t>
          </w:r>
          <w:r>
            <w:rPr>
              <w:rFonts w:hint="eastAsia"/>
            </w:rPr>
            <w:t>博士导师信息</w:t>
          </w:r>
          <w:r>
            <w:tab/>
          </w:r>
          <w:r>
            <w:fldChar w:fldCharType="begin"/>
          </w:r>
          <w:r>
            <w:instrText xml:space="preserve"> PAGEREF _Toc7992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"_Toc20326" </w:instrText>
          </w:r>
          <w:r>
            <w:fldChar w:fldCharType="separate"/>
          </w:r>
          <w:r>
            <w:rPr>
              <w:rFonts w:hint="eastAsia"/>
            </w:rPr>
            <w:t>表</w:t>
          </w:r>
          <w:r>
            <w:t>1</w:t>
          </w:r>
          <w:r>
            <w:rPr>
              <w:rFonts w:hint="eastAsia"/>
            </w:rPr>
            <w:t>-1-1</w:t>
          </w:r>
          <w:r>
            <w:t xml:space="preserve"> </w:t>
          </w:r>
          <w:r>
            <w:rPr>
              <w:rFonts w:hint="eastAsia"/>
            </w:rPr>
            <w:t>博士导师信息（续1）</w:t>
          </w:r>
          <w:r>
            <w:tab/>
          </w:r>
          <w:r>
            <w:fldChar w:fldCharType="begin"/>
          </w:r>
          <w:r>
            <w:instrText xml:space="preserve"> PAGEREF _Toc20326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"_Toc17533" </w:instrText>
          </w:r>
          <w:r>
            <w:fldChar w:fldCharType="separate"/>
          </w:r>
          <w:r>
            <w:rPr>
              <w:rFonts w:hint="eastAsia"/>
            </w:rPr>
            <w:t>表</w:t>
          </w:r>
          <w:r>
            <w:t>1</w:t>
          </w:r>
          <w:r>
            <w:rPr>
              <w:rFonts w:hint="eastAsia"/>
            </w:rPr>
            <w:t>-1-1</w:t>
          </w:r>
          <w:r>
            <w:t xml:space="preserve"> </w:t>
          </w:r>
          <w:r>
            <w:rPr>
              <w:rFonts w:hint="eastAsia"/>
            </w:rPr>
            <w:t>博士导师信息（续</w:t>
          </w:r>
          <w:r>
            <w:t>2</w:t>
          </w:r>
          <w:r>
            <w:rPr>
              <w:rFonts w:hint="eastAsia"/>
            </w:rPr>
            <w:t>）</w:t>
          </w:r>
          <w:r>
            <w:tab/>
          </w:r>
          <w:r>
            <w:fldChar w:fldCharType="begin"/>
          </w:r>
          <w:r>
            <w:instrText xml:space="preserve"> PAGEREF _Toc17533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"_Toc4928" </w:instrText>
          </w:r>
          <w:r>
            <w:fldChar w:fldCharType="separate"/>
          </w:r>
          <w:r>
            <w:rPr>
              <w:rFonts w:hint="eastAsia"/>
            </w:rPr>
            <w:t>表1-</w:t>
          </w:r>
          <w:r>
            <w:t>1</w:t>
          </w:r>
          <w:r>
            <w:rPr>
              <w:rFonts w:hint="eastAsia"/>
            </w:rPr>
            <w:t>-</w:t>
          </w:r>
          <w:r>
            <w:t xml:space="preserve">2 </w:t>
          </w:r>
          <w:r>
            <w:rPr>
              <w:rFonts w:hint="eastAsia"/>
            </w:rPr>
            <w:t>博士生信息</w:t>
          </w:r>
          <w:r>
            <w:tab/>
          </w:r>
          <w:r>
            <w:fldChar w:fldCharType="begin"/>
          </w:r>
          <w:r>
            <w:instrText xml:space="preserve"> PAGEREF _Toc4928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"_Toc8211" </w:instrText>
          </w:r>
          <w:r>
            <w:fldChar w:fldCharType="separate"/>
          </w:r>
          <w:r>
            <w:rPr>
              <w:rFonts w:hint="eastAsia"/>
              <w:szCs w:val="36"/>
            </w:rPr>
            <w:t>1.</w:t>
          </w:r>
          <w:r>
            <w:rPr>
              <w:szCs w:val="36"/>
            </w:rPr>
            <w:t xml:space="preserve">2 </w:t>
          </w:r>
          <w:r>
            <w:rPr>
              <w:rFonts w:hint="eastAsia"/>
              <w:szCs w:val="36"/>
            </w:rPr>
            <w:t>科研信息</w:t>
          </w:r>
          <w:r>
            <w:tab/>
          </w:r>
          <w:r>
            <w:fldChar w:fldCharType="begin"/>
          </w:r>
          <w:r>
            <w:instrText xml:space="preserve"> PAGEREF _Toc8211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"_Toc17592" </w:instrText>
          </w:r>
          <w:r>
            <w:fldChar w:fldCharType="separate"/>
          </w:r>
          <w:r>
            <w:t>表</w:t>
          </w:r>
          <w:r>
            <w:rPr>
              <w:rFonts w:hint="eastAsia"/>
            </w:rPr>
            <w:t>1-2-</w:t>
          </w:r>
          <w:r>
            <w:t>1 科研项目情况</w:t>
          </w:r>
          <w:r>
            <w:tab/>
          </w:r>
          <w:r>
            <w:fldChar w:fldCharType="begin"/>
          </w:r>
          <w:r>
            <w:instrText xml:space="preserve"> PAGEREF _Toc17592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"_Toc4635" </w:instrText>
          </w:r>
          <w:r>
            <w:fldChar w:fldCharType="separate"/>
          </w:r>
          <w:r>
            <w:t xml:space="preserve">2. </w:t>
          </w:r>
          <w:r>
            <w:rPr>
              <w:rFonts w:hint="eastAsia"/>
            </w:rPr>
            <w:t>选填信息</w:t>
          </w:r>
          <w:r>
            <w:tab/>
          </w:r>
          <w:r>
            <w:fldChar w:fldCharType="begin"/>
          </w:r>
          <w:r>
            <w:instrText xml:space="preserve"> PAGEREF _Toc4635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"_Toc25068" </w:instrText>
          </w:r>
          <w:r>
            <w:fldChar w:fldCharType="separate"/>
          </w:r>
          <w:r>
            <w:rPr>
              <w:rFonts w:hint="eastAsia"/>
              <w:szCs w:val="36"/>
            </w:rPr>
            <w:t>2.1</w:t>
          </w:r>
          <w:r>
            <w:rPr>
              <w:szCs w:val="36"/>
            </w:rPr>
            <w:t xml:space="preserve"> </w:t>
          </w:r>
          <w:r>
            <w:rPr>
              <w:rFonts w:hint="eastAsia"/>
              <w:szCs w:val="36"/>
            </w:rPr>
            <w:t>教学信息</w:t>
          </w:r>
          <w:r>
            <w:tab/>
          </w:r>
          <w:r>
            <w:fldChar w:fldCharType="begin"/>
          </w:r>
          <w:r>
            <w:instrText xml:space="preserve"> PAGEREF _Toc25068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"_Toc19641" </w:instrText>
          </w:r>
          <w:r>
            <w:fldChar w:fldCharType="separate"/>
          </w:r>
          <w:r>
            <w:rPr>
              <w:rFonts w:hint="eastAsia"/>
            </w:rPr>
            <w:t>表2-1-</w:t>
          </w:r>
          <w:r>
            <w:t xml:space="preserve">1 </w:t>
          </w:r>
          <w:r>
            <w:rPr>
              <w:rFonts w:hint="eastAsia"/>
            </w:rPr>
            <w:t>开课</w:t>
          </w:r>
          <w:r>
            <w:t>情况</w:t>
          </w:r>
          <w:r>
            <w:tab/>
          </w:r>
          <w:r>
            <w:fldChar w:fldCharType="begin"/>
          </w:r>
          <w:r>
            <w:instrText xml:space="preserve"> PAGEREF _Toc19641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"_Toc14084" </w:instrText>
          </w:r>
          <w:r>
            <w:fldChar w:fldCharType="separate"/>
          </w:r>
          <w:r>
            <w:t>表2</w:t>
          </w:r>
          <w:r>
            <w:rPr>
              <w:rFonts w:hint="eastAsia"/>
            </w:rPr>
            <w:t>-1-</w:t>
          </w:r>
          <w:r>
            <w:t xml:space="preserve">2 </w:t>
          </w:r>
          <w:r>
            <w:rPr>
              <w:rFonts w:hint="eastAsia"/>
            </w:rPr>
            <w:t>研究生教育教学改革研究项目情况</w:t>
          </w:r>
          <w:r>
            <w:tab/>
          </w:r>
          <w:r>
            <w:fldChar w:fldCharType="begin"/>
          </w:r>
          <w:r>
            <w:instrText xml:space="preserve"> PAGEREF _Toc14084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"_Toc3008" </w:instrText>
          </w:r>
          <w:r>
            <w:fldChar w:fldCharType="separate"/>
          </w:r>
          <w:r>
            <w:t>表2</w:t>
          </w:r>
          <w:r>
            <w:rPr>
              <w:rFonts w:hint="eastAsia"/>
            </w:rPr>
            <w:t>-1-</w:t>
          </w:r>
          <w:r>
            <w:t>3 出版教材情况</w:t>
          </w:r>
          <w:r>
            <w:tab/>
          </w:r>
          <w:r>
            <w:fldChar w:fldCharType="begin"/>
          </w:r>
          <w:r>
            <w:instrText xml:space="preserve"> PAGEREF _Toc3008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"_Toc22439" </w:instrText>
          </w:r>
          <w:r>
            <w:fldChar w:fldCharType="separate"/>
          </w:r>
          <w:r>
            <w:t>表2</w:t>
          </w:r>
          <w:r>
            <w:rPr>
              <w:rFonts w:hint="eastAsia"/>
            </w:rPr>
            <w:t>-1-</w:t>
          </w:r>
          <w:r>
            <w:t xml:space="preserve">4 </w:t>
          </w:r>
          <w:r>
            <w:rPr>
              <w:rFonts w:hint="eastAsia"/>
            </w:rPr>
            <w:t>研究生</w:t>
          </w:r>
          <w:r>
            <w:t>教学</w:t>
          </w:r>
          <w:r>
            <w:rPr>
              <w:rFonts w:hint="eastAsia"/>
            </w:rPr>
            <w:t>成果</w:t>
          </w:r>
          <w:r>
            <w:t>获奖情况</w:t>
          </w:r>
          <w:r>
            <w:tab/>
          </w:r>
          <w:r>
            <w:fldChar w:fldCharType="begin"/>
          </w:r>
          <w:r>
            <w:instrText xml:space="preserve"> PAGEREF _Toc22439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"_Toc18130" </w:instrText>
          </w:r>
          <w:r>
            <w:fldChar w:fldCharType="separate"/>
          </w:r>
          <w:r>
            <w:t>表2</w:t>
          </w:r>
          <w:r>
            <w:rPr>
              <w:rFonts w:hint="eastAsia"/>
            </w:rPr>
            <w:t>-1-</w:t>
          </w:r>
          <w:r>
            <w:t xml:space="preserve">5 </w:t>
          </w:r>
          <w:r>
            <w:rPr>
              <w:rFonts w:hint="eastAsia"/>
            </w:rPr>
            <w:t>指导博士生获奖情况</w:t>
          </w:r>
          <w:r>
            <w:tab/>
          </w:r>
          <w:r>
            <w:fldChar w:fldCharType="begin"/>
          </w:r>
          <w:r>
            <w:instrText xml:space="preserve"> PAGEREF _Toc18130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"_Toc11552" </w:instrText>
          </w:r>
          <w:r>
            <w:fldChar w:fldCharType="separate"/>
          </w:r>
          <w:r>
            <w:rPr>
              <w:rFonts w:hint="eastAsia"/>
              <w:szCs w:val="36"/>
            </w:rPr>
            <w:t xml:space="preserve">2.2 </w:t>
          </w:r>
          <w:r>
            <w:rPr>
              <w:szCs w:val="36"/>
            </w:rPr>
            <w:t>科研</w:t>
          </w:r>
          <w:r>
            <w:rPr>
              <w:rFonts w:hint="eastAsia"/>
              <w:szCs w:val="36"/>
            </w:rPr>
            <w:t>信息</w:t>
          </w:r>
          <w:r>
            <w:tab/>
          </w:r>
          <w:r>
            <w:fldChar w:fldCharType="begin"/>
          </w:r>
          <w:r>
            <w:instrText xml:space="preserve"> PAGEREF _Toc11552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"_Toc6521" </w:instrText>
          </w:r>
          <w:r>
            <w:fldChar w:fldCharType="separate"/>
          </w:r>
          <w:r>
            <w:t>表</w:t>
          </w:r>
          <w:r>
            <w:rPr>
              <w:rFonts w:hint="eastAsia"/>
            </w:rPr>
            <w:t>2-2-1</w:t>
          </w:r>
          <w:r>
            <w:t xml:space="preserve"> 科研论文情况</w:t>
          </w:r>
          <w:r>
            <w:tab/>
          </w:r>
          <w:r>
            <w:fldChar w:fldCharType="begin"/>
          </w:r>
          <w:r>
            <w:instrText xml:space="preserve"> PAGEREF _Toc6521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"_Toc1684" </w:instrText>
          </w:r>
          <w:r>
            <w:fldChar w:fldCharType="separate"/>
          </w:r>
          <w:r>
            <w:t>表</w:t>
          </w:r>
          <w:r>
            <w:rPr>
              <w:rFonts w:hint="eastAsia"/>
            </w:rPr>
            <w:t>2-2-2</w:t>
          </w:r>
          <w:r>
            <w:t xml:space="preserve"> 科研获奖情况</w:t>
          </w:r>
          <w:r>
            <w:tab/>
          </w:r>
          <w:r>
            <w:fldChar w:fldCharType="begin"/>
          </w:r>
          <w:r>
            <w:instrText xml:space="preserve"> PAGEREF _Toc1684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"_Toc14590" </w:instrText>
          </w:r>
          <w:r>
            <w:fldChar w:fldCharType="separate"/>
          </w:r>
          <w:r>
            <w:t>表</w:t>
          </w:r>
          <w:r>
            <w:rPr>
              <w:rFonts w:hint="eastAsia"/>
            </w:rPr>
            <w:t>2-2-3</w:t>
          </w:r>
          <w:r>
            <w:t xml:space="preserve"> 出版著作情况</w:t>
          </w:r>
          <w:r>
            <w:tab/>
          </w:r>
          <w:r>
            <w:fldChar w:fldCharType="begin"/>
          </w:r>
          <w:r>
            <w:instrText xml:space="preserve"> PAGEREF _Toc14590 </w:instrText>
          </w:r>
          <w:r>
            <w:fldChar w:fldCharType="separate"/>
          </w:r>
          <w:r>
            <w:t>24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"_Toc17401" </w:instrText>
          </w:r>
          <w:r>
            <w:fldChar w:fldCharType="separate"/>
          </w:r>
          <w:r>
            <w:rPr>
              <w:rFonts w:hint="eastAsia"/>
            </w:rPr>
            <w:t>表2-2-4</w:t>
          </w:r>
          <w:r>
            <w:t xml:space="preserve"> 专利</w:t>
          </w:r>
          <w:r>
            <w:rPr>
              <w:rFonts w:hint="eastAsia"/>
            </w:rPr>
            <w:t>（著作权）授权情况</w:t>
          </w:r>
          <w:r>
            <w:tab/>
          </w:r>
          <w:r>
            <w:fldChar w:fldCharType="begin"/>
          </w:r>
          <w:r>
            <w:instrText xml:space="preserve"> PAGEREF _Toc17401 </w:instrText>
          </w:r>
          <w:r>
            <w:fldChar w:fldCharType="separate"/>
          </w:r>
          <w:r>
            <w:t>26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"_Toc19983" </w:instrText>
          </w:r>
          <w:r>
            <w:fldChar w:fldCharType="separate"/>
          </w:r>
          <w:r>
            <w:t>表</w:t>
          </w:r>
          <w:r>
            <w:rPr>
              <w:rFonts w:hint="eastAsia"/>
            </w:rPr>
            <w:t>2-2-5</w:t>
          </w:r>
          <w:r>
            <w:t xml:space="preserve"> </w:t>
          </w:r>
          <w:r>
            <w:rPr>
              <w:rFonts w:hint="eastAsia"/>
            </w:rPr>
            <w:t>参加国际</w:t>
          </w:r>
          <w:r>
            <w:t>学术</w:t>
          </w:r>
          <w:r>
            <w:rPr>
              <w:rFonts w:hint="eastAsia"/>
            </w:rPr>
            <w:t>会议情况</w:t>
          </w:r>
          <w:r>
            <w:tab/>
          </w:r>
          <w:r>
            <w:fldChar w:fldCharType="begin"/>
          </w:r>
          <w:r>
            <w:instrText xml:space="preserve"> PAGEREF _Toc19983 </w:instrText>
          </w:r>
          <w:r>
            <w:fldChar w:fldCharType="separate"/>
          </w:r>
          <w:r>
            <w:t>27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"_Toc14763" </w:instrText>
          </w:r>
          <w:r>
            <w:fldChar w:fldCharType="separate"/>
          </w:r>
          <w:r>
            <w:t>表</w:t>
          </w:r>
          <w:r>
            <w:rPr>
              <w:rFonts w:hint="eastAsia"/>
            </w:rPr>
            <w:t>2-2-6</w:t>
          </w:r>
          <w:r>
            <w:t xml:space="preserve"> 学术任职情况</w:t>
          </w:r>
          <w:r>
            <w:tab/>
          </w:r>
          <w:r>
            <w:fldChar w:fldCharType="begin"/>
          </w:r>
          <w:r>
            <w:instrText xml:space="preserve"> PAGEREF _Toc14763 </w:instrText>
          </w:r>
          <w:r>
            <w:fldChar w:fldCharType="separate"/>
          </w:r>
          <w:r>
            <w:t>29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"_Toc30828" </w:instrText>
          </w:r>
          <w:r>
            <w:fldChar w:fldCharType="separate"/>
          </w:r>
          <w:r>
            <w:t>表</w:t>
          </w:r>
          <w:r>
            <w:rPr>
              <w:rFonts w:hint="eastAsia"/>
            </w:rPr>
            <w:t>2-2-7</w:t>
          </w:r>
          <w:r>
            <w:t xml:space="preserve"> </w:t>
          </w:r>
          <w:r>
            <w:rPr>
              <w:rFonts w:hint="eastAsia"/>
            </w:rPr>
            <w:t>依托科研平台情况</w:t>
          </w:r>
          <w:r>
            <w:tab/>
          </w:r>
          <w:r>
            <w:fldChar w:fldCharType="begin"/>
          </w:r>
          <w:r>
            <w:instrText xml:space="preserve"> PAGEREF _Toc30828 </w:instrText>
          </w:r>
          <w:r>
            <w:fldChar w:fldCharType="separate"/>
          </w:r>
          <w:r>
            <w:t>30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"_Toc6616" </w:instrText>
          </w:r>
          <w:r>
            <w:fldChar w:fldCharType="separate"/>
          </w:r>
          <w:r>
            <w:rPr>
              <w:rFonts w:hint="eastAsia"/>
            </w:rPr>
            <w:t>附件：数据字典</w:t>
          </w:r>
          <w:r>
            <w:tab/>
          </w:r>
          <w:r>
            <w:fldChar w:fldCharType="begin"/>
          </w:r>
          <w:r>
            <w:instrText xml:space="preserve"> PAGEREF _Toc6616 </w:instrText>
          </w:r>
          <w:r>
            <w:fldChar w:fldCharType="separate"/>
          </w:r>
          <w:r>
            <w:t>31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"_Toc13625" </w:instrText>
          </w:r>
          <w:r>
            <w:fldChar w:fldCharType="separate"/>
          </w:r>
          <w:r>
            <w:t xml:space="preserve">1. </w:t>
          </w:r>
          <w:r>
            <w:rPr>
              <w:rFonts w:hint="eastAsia"/>
            </w:rPr>
            <w:t>国家（地区）</w:t>
          </w:r>
          <w:r>
            <w:tab/>
          </w:r>
          <w:r>
            <w:fldChar w:fldCharType="begin"/>
          </w:r>
          <w:r>
            <w:instrText xml:space="preserve"> PAGEREF _Toc13625 </w:instrText>
          </w:r>
          <w:r>
            <w:fldChar w:fldCharType="separate"/>
          </w:r>
          <w:r>
            <w:t>31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"_Toc23063" </w:instrText>
          </w:r>
          <w:r>
            <w:fldChar w:fldCharType="separate"/>
          </w:r>
          <w:r>
            <w:t xml:space="preserve">2. </w:t>
          </w:r>
          <w:r>
            <w:rPr>
              <w:rFonts w:hint="eastAsia"/>
            </w:rPr>
            <w:t>民族</w:t>
          </w:r>
          <w:r>
            <w:tab/>
          </w:r>
          <w:r>
            <w:fldChar w:fldCharType="begin"/>
          </w:r>
          <w:r>
            <w:instrText xml:space="preserve"> PAGEREF _Toc23063 </w:instrText>
          </w:r>
          <w:r>
            <w:fldChar w:fldCharType="separate"/>
          </w:r>
          <w:r>
            <w:t>34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"_Toc25769" </w:instrText>
          </w:r>
          <w:r>
            <w:fldChar w:fldCharType="separate"/>
          </w:r>
          <w:r>
            <w:t xml:space="preserve">3. </w:t>
          </w:r>
          <w:r>
            <w:rPr>
              <w:rFonts w:hint="eastAsia"/>
            </w:rPr>
            <w:t>学历</w:t>
          </w:r>
          <w:r>
            <w:tab/>
          </w:r>
          <w:r>
            <w:fldChar w:fldCharType="begin"/>
          </w:r>
          <w:r>
            <w:instrText xml:space="preserve"> PAGEREF _Toc25769 </w:instrText>
          </w:r>
          <w:r>
            <w:fldChar w:fldCharType="separate"/>
          </w:r>
          <w:r>
            <w:t>35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"_Toc32484" </w:instrText>
          </w:r>
          <w:r>
            <w:fldChar w:fldCharType="separate"/>
          </w:r>
          <w:r>
            <w:t xml:space="preserve">4. </w:t>
          </w:r>
          <w:r>
            <w:rPr>
              <w:rFonts w:hint="eastAsia"/>
            </w:rPr>
            <w:t>学位</w:t>
          </w:r>
          <w:r>
            <w:tab/>
          </w:r>
          <w:r>
            <w:fldChar w:fldCharType="begin"/>
          </w:r>
          <w:r>
            <w:instrText xml:space="preserve"> PAGEREF _Toc32484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"_Toc21009" </w:instrText>
          </w:r>
          <w:r>
            <w:fldChar w:fldCharType="separate"/>
          </w:r>
          <w:r>
            <w:t xml:space="preserve">5. </w:t>
          </w:r>
          <w:r>
            <w:rPr>
              <w:rFonts w:hint="eastAsia"/>
            </w:rPr>
            <w:t>专业技术职务</w:t>
          </w:r>
          <w:r>
            <w:tab/>
          </w:r>
          <w:r>
            <w:fldChar w:fldCharType="begin"/>
          </w:r>
          <w:r>
            <w:instrText xml:space="preserve"> PAGEREF _Toc21009 </w:instrText>
          </w:r>
          <w:r>
            <w:fldChar w:fldCharType="separate"/>
          </w:r>
          <w:r>
            <w:t>39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"_Toc17372" </w:instrText>
          </w:r>
          <w:r>
            <w:fldChar w:fldCharType="separate"/>
          </w:r>
          <w:r>
            <w:t xml:space="preserve">6. </w:t>
          </w:r>
          <w:r>
            <w:rPr>
              <w:rFonts w:hint="eastAsia"/>
            </w:rPr>
            <w:t>人才入选项目</w:t>
          </w:r>
          <w:r>
            <w:tab/>
          </w:r>
          <w:r>
            <w:fldChar w:fldCharType="begin"/>
          </w:r>
          <w:r>
            <w:instrText xml:space="preserve"> PAGEREF _Toc17372 </w:instrText>
          </w:r>
          <w:r>
            <w:fldChar w:fldCharType="separate"/>
          </w:r>
          <w:r>
            <w:t>43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"_Toc31157" </w:instrText>
          </w:r>
          <w:r>
            <w:fldChar w:fldCharType="separate"/>
          </w:r>
          <w:r>
            <w:t xml:space="preserve">7. </w:t>
          </w:r>
          <w:r>
            <w:rPr>
              <w:rFonts w:hint="eastAsia"/>
            </w:rPr>
            <w:t>学科目录</w:t>
          </w:r>
          <w:r>
            <w:tab/>
          </w:r>
          <w:r>
            <w:fldChar w:fldCharType="begin"/>
          </w:r>
          <w:r>
            <w:instrText xml:space="preserve"> PAGEREF _Toc31157 </w:instrText>
          </w:r>
          <w:r>
            <w:fldChar w:fldCharType="separate"/>
          </w:r>
          <w:r>
            <w:t>45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"_Toc3817" </w:instrText>
          </w:r>
          <w:r>
            <w:fldChar w:fldCharType="separate"/>
          </w:r>
          <w:r>
            <w:t xml:space="preserve">8. </w:t>
          </w:r>
          <w:r>
            <w:rPr>
              <w:rFonts w:hint="eastAsia"/>
            </w:rPr>
            <w:t>专业学位类型</w:t>
          </w:r>
          <w:r>
            <w:tab/>
          </w:r>
          <w:r>
            <w:fldChar w:fldCharType="begin"/>
          </w:r>
          <w:r>
            <w:instrText xml:space="preserve"> PAGEREF _Toc3817 </w:instrText>
          </w:r>
          <w:r>
            <w:fldChar w:fldCharType="separate"/>
          </w:r>
          <w:r>
            <w:t>53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"_Toc25029" </w:instrText>
          </w:r>
          <w:r>
            <w:fldChar w:fldCharType="separate"/>
          </w:r>
          <w:r>
            <w:t xml:space="preserve">9. </w:t>
          </w:r>
          <w:r>
            <w:rPr>
              <w:rFonts w:hint="eastAsia"/>
            </w:rPr>
            <w:t>国家专业技术人员职业资格目录</w:t>
          </w:r>
          <w:r>
            <w:tab/>
          </w:r>
          <w:r>
            <w:fldChar w:fldCharType="begin"/>
          </w:r>
          <w:r>
            <w:instrText xml:space="preserve"> PAGEREF _Toc25029 </w:instrText>
          </w:r>
          <w:r>
            <w:fldChar w:fldCharType="separate"/>
          </w:r>
          <w:r>
            <w:t>54</w:t>
          </w:r>
          <w:r>
            <w:fldChar w:fldCharType="end"/>
          </w:r>
          <w:r>
            <w:fldChar w:fldCharType="end"/>
          </w:r>
        </w:p>
        <w:p>
          <w:r>
            <w:fldChar w:fldCharType="end"/>
          </w:r>
        </w:p>
      </w:sdtContent>
    </w:sdt>
    <w:p>
      <w:pPr>
        <w:pStyle w:val="2"/>
        <w:numPr>
          <w:ilvl w:val="0"/>
          <w:numId w:val="3"/>
        </w:num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4"/>
        </w:numPr>
      </w:pPr>
      <w:bookmarkStart w:id="2" w:name="_Toc29597"/>
      <w:r>
        <w:rPr>
          <w:rFonts w:hint="eastAsia"/>
        </w:rPr>
        <w:t>必填信息</w:t>
      </w:r>
      <w:bookmarkEnd w:id="2"/>
    </w:p>
    <w:p>
      <w:pPr>
        <w:pStyle w:val="2"/>
        <w:rPr>
          <w:sz w:val="36"/>
          <w:szCs w:val="36"/>
        </w:rPr>
      </w:pPr>
      <w:bookmarkStart w:id="3" w:name="_Toc6185"/>
      <w:r>
        <w:rPr>
          <w:rFonts w:hint="eastAsia"/>
          <w:sz w:val="36"/>
          <w:szCs w:val="36"/>
        </w:rPr>
        <w:t>1.1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基础信息</w:t>
      </w:r>
      <w:bookmarkEnd w:id="3"/>
    </w:p>
    <w:p>
      <w:pPr>
        <w:pStyle w:val="3"/>
      </w:pPr>
      <w:bookmarkStart w:id="4" w:name="_Toc7992"/>
      <w:r>
        <w:rPr>
          <w:rFonts w:hint="eastAsia"/>
        </w:rPr>
        <w:t>表</w:t>
      </w:r>
      <w:r>
        <w:t>1</w:t>
      </w:r>
      <w:r>
        <w:rPr>
          <w:rFonts w:hint="eastAsia"/>
        </w:rPr>
        <w:t>-1-1</w:t>
      </w:r>
      <w:r>
        <w:t xml:space="preserve"> </w:t>
      </w:r>
      <w:r>
        <w:rPr>
          <w:rFonts w:hint="eastAsia"/>
        </w:rPr>
        <w:t>博士导师信息</w:t>
      </w:r>
      <w:bookmarkEnd w:id="4"/>
    </w:p>
    <w:tbl>
      <w:tblPr>
        <w:tblStyle w:val="12"/>
        <w:tblW w:w="14174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413"/>
        <w:gridCol w:w="825"/>
        <w:gridCol w:w="688"/>
        <w:gridCol w:w="688"/>
        <w:gridCol w:w="688"/>
        <w:gridCol w:w="689"/>
        <w:gridCol w:w="412"/>
        <w:gridCol w:w="414"/>
        <w:gridCol w:w="687"/>
        <w:gridCol w:w="688"/>
        <w:gridCol w:w="1101"/>
        <w:gridCol w:w="1101"/>
        <w:gridCol w:w="963"/>
        <w:gridCol w:w="826"/>
        <w:gridCol w:w="825"/>
        <w:gridCol w:w="1101"/>
        <w:gridCol w:w="110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导师唯一识别码</w:t>
            </w:r>
          </w:p>
        </w:tc>
        <w:tc>
          <w:tcPr>
            <w:tcW w:w="41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所属学院(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>单位)</w:t>
            </w:r>
          </w:p>
        </w:tc>
        <w:tc>
          <w:tcPr>
            <w:tcW w:w="68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68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68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689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41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14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87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8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获最高学历的国家(地区)</w:t>
            </w:r>
          </w:p>
        </w:tc>
        <w:tc>
          <w:tcPr>
            <w:tcW w:w="11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获最高学历的院校或机构</w:t>
            </w:r>
          </w:p>
        </w:tc>
        <w:tc>
          <w:tcPr>
            <w:tcW w:w="96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获最高学历所学专业</w:t>
            </w:r>
          </w:p>
        </w:tc>
        <w:tc>
          <w:tcPr>
            <w:tcW w:w="826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最高学位层次</w:t>
            </w:r>
          </w:p>
        </w:tc>
        <w:tc>
          <w:tcPr>
            <w:tcW w:w="82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最高学位名称</w:t>
            </w:r>
          </w:p>
        </w:tc>
        <w:tc>
          <w:tcPr>
            <w:tcW w:w="11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获最高学位的国家(地区)</w:t>
            </w:r>
          </w:p>
        </w:tc>
        <w:tc>
          <w:tcPr>
            <w:tcW w:w="11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获最高学位的院校或机构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13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9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12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414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7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63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25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该表填写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符合统计对象范围要求的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博士导师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统计时点时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基本信息（含本校和外聘博士导师）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5"/>
        </w:numPr>
        <w:spacing w:line="360" w:lineRule="auto"/>
        <w:ind w:left="420" w:leftChars="0" w:firstLine="0" w:firstLineChars="0"/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已离退休、且其名下2019-2020年度于填表单位无新增博士生的博士导师可不填写表1-1-1、续1、续2。</w:t>
      </w:r>
    </w:p>
    <w:p>
      <w:pPr>
        <w:numPr>
          <w:ilvl w:val="0"/>
          <w:numId w:val="5"/>
        </w:numPr>
        <w:spacing w:line="360" w:lineRule="auto"/>
        <w:ind w:left="420" w:leftChars="0" w:firstLine="0" w:firstLineChars="0"/>
        <w:rPr>
          <w:rFonts w:hint="default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已去世博士导师可不填表1-1-1、续1、续2。</w:t>
      </w:r>
    </w:p>
    <w:p>
      <w:pPr>
        <w:numPr>
          <w:ilvl w:val="0"/>
          <w:numId w:val="5"/>
        </w:numPr>
        <w:spacing w:line="360" w:lineRule="auto"/>
        <w:ind w:left="634" w:leftChars="198" w:hanging="218" w:hangingChars="104"/>
        <w:rPr>
          <w:rFonts w:hint="default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若存在已离退休、已去世导师还有未完成转导师博士生，表1-1-1、续1、续2增加一条数据，导师唯一识别码为“学校教育事业统计代码+qtds”，姓名为“其他导师”，证件类型选择“身份证”，证件号码为“11010119490101449X” ，其他数据均填为“X”。</w:t>
      </w:r>
    </w:p>
    <w:p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指标解释：</w:t>
      </w:r>
    </w:p>
    <w:p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位）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所属学院（单位）：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指博士导师人事关系所在学院（单位）。必填。</w:t>
      </w:r>
    </w:p>
    <w:p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国家（地区）、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获最高学历的国家</w:t>
      </w: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(地区)、获最高学位的国家(地区)</w:t>
      </w:r>
      <w:r>
        <w:rPr>
          <w:rFonts w:hint="eastAsia" w:asciiTheme="minorEastAsia" w:hAnsiTheme="minorEastAsia" w:cstheme="minorEastAsia"/>
          <w:b/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-国家（地区）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。必填。</w:t>
      </w:r>
    </w:p>
    <w:p>
      <w:pPr>
        <w:spacing w:line="360" w:lineRule="auto"/>
        <w:ind w:left="1056" w:hanging="1056" w:hangingChars="501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</w:rPr>
        <w:t>证件类型：</w:t>
      </w:r>
      <w:r>
        <w:rPr>
          <w:rFonts w:hint="eastAsia" w:asciiTheme="minorEastAsia" w:hAnsiTheme="minorEastAsia" w:cstheme="minorEastAsia"/>
        </w:rPr>
        <w:t>居民身份证、军官证、香港特区护照</w:t>
      </w:r>
      <w:r>
        <w:rPr>
          <w:rFonts w:asciiTheme="minorEastAsia" w:hAnsiTheme="minorEastAsia" w:cstheme="minorEastAsia"/>
        </w:rPr>
        <w:t>/身份证明、澳门特区护照/身份证明、台湾居民来往大陆通行证、护照</w:t>
      </w:r>
      <w:r>
        <w:rPr>
          <w:rFonts w:hint="eastAsia" w:asciiTheme="minorEastAsia" w:hAnsiTheme="minorEastAsia" w:cstheme="minorEastAsia"/>
        </w:rPr>
        <w:t>。必填。</w:t>
      </w:r>
    </w:p>
    <w:p>
      <w:pPr>
        <w:spacing w:line="360" w:lineRule="auto"/>
        <w:ind w:left="1056" w:hanging="1056" w:hangingChars="501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出生日期：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XXXX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hint="eastAsia" w:asciiTheme="minorEastAsia" w:hAnsiTheme="minorEastAsia" w:cstheme="minorEastAsia"/>
        </w:rPr>
        <w:t>。必填。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</w:rPr>
        <w:t>民族：</w:t>
      </w:r>
      <w:r>
        <w:rPr>
          <w:rFonts w:hint="eastAsia" w:asciiTheme="minorEastAsia" w:hAnsiTheme="minorEastAsia" w:cstheme="minorEastAsia"/>
        </w:rPr>
        <w:t>参见数据字典</w:t>
      </w:r>
      <w:r>
        <w:rPr>
          <w:rFonts w:asciiTheme="minorEastAsia" w:hAnsiTheme="minorEastAsia" w:cstheme="minorEastAsia"/>
        </w:rPr>
        <w:t>-民族</w:t>
      </w:r>
      <w:r>
        <w:rPr>
          <w:rFonts w:hint="eastAsia" w:asciiTheme="minorEastAsia" w:hAnsiTheme="minorEastAsia" w:cstheme="minorEastAsia"/>
        </w:rPr>
        <w:t>。</w:t>
      </w:r>
    </w:p>
    <w:p>
      <w:pPr>
        <w:spacing w:line="360" w:lineRule="auto"/>
        <w:ind w:left="1056" w:hanging="1056" w:hangingChars="501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</w:rPr>
        <w:t>政治面貌：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中共党员、中共预备党员、共青团员、民革会员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(民革党员)、民盟盟员、民建会员、民进会员、农工党党员、致公党党员、九三学社社员、台盟盟员、无党派民主人士、群众。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  <w:b/>
        </w:rPr>
        <w:t>最高学历</w:t>
      </w:r>
      <w:r>
        <w:rPr>
          <w:rFonts w:hint="eastAsia" w:asciiTheme="minorEastAsia" w:hAnsiTheme="minorEastAsia" w:cstheme="minorEastAsia"/>
          <w:b/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-学历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最高学位层次：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博士、硕士、学士、其他。必填。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最高学位名称：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-学位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获最高学历的院校或机构：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填写学历证件中的学校全称。若学校名称发生变更，以学历证件信息为准。必填。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获最高学位的院校或机构：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填写学位证件中的学校全称。若学校名称发生变更，以学位证件信息为准。必填。</w:t>
      </w:r>
    </w:p>
    <w:p>
      <w:pPr>
        <w:spacing w:line="360" w:lineRule="auto"/>
        <w:ind w:left="1050" w:hanging="1050" w:hangingChars="500"/>
        <w:rPr>
          <w:rFonts w:asciiTheme="minorEastAsia" w:hAnsiTheme="minorEastAsia" w:cstheme="minorEastAsia"/>
          <w:color w:val="000000"/>
          <w:kern w:val="0"/>
          <w:szCs w:val="21"/>
        </w:rPr>
      </w:pPr>
    </w:p>
    <w:p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校验内容：</w:t>
      </w:r>
    </w:p>
    <w:p>
      <w:pPr>
        <w:spacing w:line="360" w:lineRule="auto"/>
      </w:pPr>
      <w:r>
        <w:rPr>
          <w:rFonts w:hint="eastAsia"/>
          <w:b/>
          <w:bCs/>
        </w:rPr>
        <w:t>证件号码：</w:t>
      </w:r>
      <w:r>
        <w:rPr>
          <w:rFonts w:hint="eastAsia"/>
        </w:rPr>
        <w:t>居民身份证验证。</w:t>
      </w:r>
    </w:p>
    <w:p>
      <w:pPr>
        <w:spacing w:line="360" w:lineRule="auto"/>
      </w:pPr>
      <w:r>
        <w:rPr>
          <w:rFonts w:hint="eastAsia"/>
          <w:b/>
          <w:bCs/>
        </w:rPr>
        <w:t>出生日期：</w:t>
      </w:r>
      <w:r>
        <w:rPr>
          <w:rFonts w:hint="eastAsia"/>
        </w:rPr>
        <w:t>小于当前填报年份-</w:t>
      </w:r>
      <w:r>
        <w:t>18</w:t>
      </w:r>
      <w:r>
        <w:rPr>
          <w:rFonts w:hint="eastAsia"/>
        </w:rPr>
        <w:t>，大于统计时点起点时间。</w:t>
      </w:r>
    </w:p>
    <w:p>
      <w:pPr>
        <w:spacing w:line="360" w:lineRule="auto"/>
      </w:pPr>
      <w:r>
        <w:rPr>
          <w:rFonts w:hint="eastAsia" w:asciiTheme="minorEastAsia" w:hAnsiTheme="minorEastAsia" w:cstheme="minorEastAsia"/>
          <w:b/>
        </w:rPr>
        <w:t>民族：</w:t>
      </w:r>
      <w:r>
        <w:rPr>
          <w:rFonts w:hint="eastAsia" w:asciiTheme="minorEastAsia" w:hAnsiTheme="minorEastAsia" w:cstheme="minorEastAsia"/>
        </w:rPr>
        <w:t>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国家（地区）</w:t>
      </w:r>
      <w:r>
        <w:rPr>
          <w:rFonts w:hint="eastAsia" w:asciiTheme="minorEastAsia" w:hAnsiTheme="minorEastAsia" w:cstheme="minorEastAsia"/>
        </w:rPr>
        <w:t>”选择“</w:t>
      </w:r>
      <w:r>
        <w:rPr>
          <w:rFonts w:hint="eastAsia" w:asciiTheme="minorEastAsia" w:hAnsiTheme="minorEastAsia" w:cstheme="minorEastAsia"/>
          <w:b/>
          <w:bCs/>
        </w:rPr>
        <w:t>中国</w:t>
      </w:r>
      <w:r>
        <w:rPr>
          <w:rFonts w:hint="eastAsia" w:asciiTheme="minorEastAsia" w:hAnsiTheme="minorEastAsia" w:cstheme="minorEastAsia"/>
        </w:rPr>
        <w:t>”时必填，非“</w:t>
      </w:r>
      <w:r>
        <w:rPr>
          <w:rFonts w:hint="eastAsia" w:asciiTheme="minorEastAsia" w:hAnsiTheme="minorEastAsia" w:cstheme="minorEastAsia"/>
          <w:b/>
          <w:bCs/>
        </w:rPr>
        <w:t>中国</w:t>
      </w:r>
      <w:r>
        <w:rPr>
          <w:rFonts w:hint="eastAsia" w:asciiTheme="minorEastAsia" w:hAnsiTheme="minorEastAsia" w:cstheme="minorEastAsia"/>
        </w:rPr>
        <w:t>”时不填。</w:t>
      </w:r>
    </w:p>
    <w:p>
      <w:pPr>
        <w:spacing w:line="360" w:lineRule="auto"/>
        <w:ind w:left="1056" w:hanging="1056" w:hangingChars="501"/>
        <w:rPr>
          <w:rFonts w:asciiTheme="minorEastAsia" w:hAnsiTheme="minorEastAsia" w:cstheme="minorEastAsia"/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</w:rPr>
        <w:t>政治面貌：</w:t>
      </w:r>
      <w:r>
        <w:rPr>
          <w:rFonts w:hint="eastAsia" w:asciiTheme="minorEastAsia" w:hAnsiTheme="minorEastAsia" w:cstheme="minorEastAsia"/>
        </w:rPr>
        <w:t>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国家（地区）</w:t>
      </w:r>
      <w:r>
        <w:rPr>
          <w:rFonts w:hint="eastAsia" w:asciiTheme="minorEastAsia" w:hAnsiTheme="minorEastAsia" w:cstheme="minorEastAsia"/>
        </w:rPr>
        <w:t>”选择“</w:t>
      </w:r>
      <w:r>
        <w:rPr>
          <w:rFonts w:hint="eastAsia" w:asciiTheme="minorEastAsia" w:hAnsiTheme="minorEastAsia" w:cstheme="minorEastAsia"/>
          <w:b/>
          <w:bCs/>
        </w:rPr>
        <w:t>中国</w:t>
      </w:r>
      <w:r>
        <w:rPr>
          <w:rFonts w:hint="eastAsia" w:asciiTheme="minorEastAsia" w:hAnsiTheme="minorEastAsia" w:cstheme="minorEastAsia"/>
        </w:rPr>
        <w:t>”时必填，非“</w:t>
      </w:r>
      <w:r>
        <w:rPr>
          <w:rFonts w:hint="eastAsia" w:asciiTheme="minorEastAsia" w:hAnsiTheme="minorEastAsia" w:cstheme="minorEastAsia"/>
          <w:b/>
          <w:bCs/>
        </w:rPr>
        <w:t>中国</w:t>
      </w:r>
      <w:r>
        <w:rPr>
          <w:rFonts w:hint="eastAsia" w:asciiTheme="minorEastAsia" w:hAnsiTheme="minorEastAsia" w:cstheme="minorEastAsia"/>
        </w:rPr>
        <w:t>”时不填。</w:t>
      </w:r>
    </w:p>
    <w:p>
      <w:pPr>
        <w:spacing w:line="360" w:lineRule="auto"/>
      </w:pPr>
      <w:r>
        <w:rPr>
          <w:rFonts w:hint="eastAsia"/>
        </w:rPr>
        <w:br w:type="page"/>
      </w:r>
    </w:p>
    <w:p>
      <w:pPr>
        <w:pStyle w:val="3"/>
      </w:pPr>
      <w:bookmarkStart w:id="5" w:name="_Toc20326"/>
      <w:r>
        <w:rPr>
          <w:rFonts w:hint="eastAsia"/>
        </w:rPr>
        <w:t>表</w:t>
      </w:r>
      <w:r>
        <w:t>1</w:t>
      </w:r>
      <w:r>
        <w:rPr>
          <w:rFonts w:hint="eastAsia"/>
        </w:rPr>
        <w:t>-1-1</w:t>
      </w:r>
      <w:r>
        <w:t xml:space="preserve"> </w:t>
      </w:r>
      <w:r>
        <w:rPr>
          <w:rFonts w:hint="eastAsia"/>
        </w:rPr>
        <w:t>博士导师信息（续1）</w:t>
      </w:r>
      <w:bookmarkEnd w:id="5"/>
    </w:p>
    <w:tbl>
      <w:tblPr>
        <w:tblStyle w:val="12"/>
        <w:tblW w:w="1417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826"/>
        <w:gridCol w:w="1117"/>
        <w:gridCol w:w="776"/>
        <w:gridCol w:w="1242"/>
        <w:gridCol w:w="692"/>
        <w:gridCol w:w="1108"/>
        <w:gridCol w:w="688"/>
        <w:gridCol w:w="690"/>
        <w:gridCol w:w="692"/>
        <w:gridCol w:w="689"/>
        <w:gridCol w:w="689"/>
        <w:gridCol w:w="969"/>
        <w:gridCol w:w="1102"/>
        <w:gridCol w:w="1105"/>
        <w:gridCol w:w="96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 导师唯一识别码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参加工作日期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首次具有博士招生资格日期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是否在编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是否与填报单位签订聘用合同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聘用期限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是否于填报单位承担全职工作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全职工作单位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是否为离退休人员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聘任专业技术职务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等级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党政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职务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海外研修（访学）经历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入选人才项目名称及入选年份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是否具有其他行业技术职称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是否具有国内外学术兼职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</w:tr>
    </w:tbl>
    <w:p>
      <w:pPr>
        <w:spacing w:line="360" w:lineRule="auto"/>
        <w:ind w:left="1050" w:hanging="1050" w:hangingChars="5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该表填写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统计时点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符合统计对象范围要求的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博士导师的基本信息（含本校和外聘博士导师）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2、已离退休、且其名下2019-2020年度于填表单位无新增博士生的博士导师可不填写表1-1-1、续1、续2。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default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3、已去世博士导师可不填表1-1-1、续1、续2。</w:t>
      </w:r>
    </w:p>
    <w:p>
      <w:pPr>
        <w:numPr>
          <w:ilvl w:val="0"/>
          <w:numId w:val="0"/>
        </w:numPr>
        <w:spacing w:line="360" w:lineRule="auto"/>
        <w:ind w:left="634" w:leftChars="198" w:hanging="218" w:hangingChars="104"/>
        <w:rPr>
          <w:rFonts w:hint="default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、若存在已离退休、已去世导师还有未完成转导师博士生，表1-1-1、续1、续2增加一条数据，导师唯一识别码为“学校教育事业统计代码+qtds”，姓名为“其他导师”，证件类型选择“身份证”，证件号码为“11010119490101449X” ，其他数据均填为“X”。</w:t>
      </w:r>
    </w:p>
    <w:p>
      <w:pPr>
        <w:spacing w:line="360" w:lineRule="auto"/>
        <w:ind w:left="1050" w:hanging="1050" w:hangingChars="5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/>
          <w:b/>
        </w:rPr>
        <w:t>指标解释</w:t>
      </w:r>
      <w:r>
        <w:rPr>
          <w:rFonts w:hint="eastAsia" w:asciiTheme="minorEastAsia" w:hAnsiTheme="minorEastAsia" w:cstheme="minorEastAsia"/>
          <w:b/>
        </w:rPr>
        <w:t>：</w:t>
      </w:r>
    </w:p>
    <w:p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46" w:hanging="1046" w:hangingChars="496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参加工作日期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：指该导师参加工作时间（非填报单位入职时间），以档案记录为准。按照“XXXX-XX-XX”格式填写，“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hint="eastAsia" w:asciiTheme="minorEastAsia" w:hAnsiTheme="minorEastAsia" w:cstheme="minorEastAsia"/>
        </w:rPr>
        <w:t>。必填。</w:t>
      </w:r>
    </w:p>
    <w:p>
      <w:pPr>
        <w:spacing w:line="360" w:lineRule="auto"/>
        <w:ind w:left="1046" w:hanging="1046" w:hangingChars="496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首次具有博士招生资格日期：</w:t>
      </w:r>
      <w:r>
        <w:rPr>
          <w:rFonts w:hint="eastAsia" w:asciiTheme="minorEastAsia" w:hAnsiTheme="minorEastAsia" w:cstheme="minorEastAsia"/>
          <w:bCs/>
          <w:kern w:val="0"/>
          <w:szCs w:val="21"/>
        </w:rPr>
        <w:t>按照“XXXX-XX-XX”格式填写，“</w:t>
      </w:r>
      <w:r>
        <w:rPr>
          <w:rFonts w:asciiTheme="minorEastAsia" w:hAnsiTheme="minorEastAsia" w:cstheme="minorEastAsia"/>
          <w:bCs/>
          <w:kern w:val="0"/>
          <w:szCs w:val="21"/>
        </w:rPr>
        <w:t>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，前四位为“年”，中间两位为“月”，最后两位为“日”（若日期只能确定到年份，则“月-日”统一使用“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01”，若日期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只能确定到月份，则“日”统一使用“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01”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）</w:t>
      </w:r>
      <w:r>
        <w:rPr>
          <w:rFonts w:hint="eastAsia" w:asciiTheme="minorEastAsia" w:hAnsiTheme="minorEastAsia" w:cstheme="minorEastAsia"/>
        </w:rPr>
        <w:t>。必填</w:t>
      </w:r>
      <w:r>
        <w:rPr>
          <w:rFonts w:hint="eastAsia" w:asciiTheme="minorEastAsia" w:hAnsiTheme="minorEastAsia" w:cstheme="minorEastAsia"/>
          <w:bCs/>
          <w:kern w:val="0"/>
          <w:szCs w:val="21"/>
        </w:rPr>
        <w:t>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是否在编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、</w:t>
      </w:r>
      <w:r>
        <w:rPr>
          <w:rFonts w:hint="eastAsia" w:asciiTheme="minorEastAsia" w:hAnsiTheme="minorEastAsia" w:cstheme="minorEastAsia"/>
          <w:b/>
          <w:color w:val="000000"/>
          <w:szCs w:val="21"/>
        </w:rPr>
        <w:t>是否与填报单位签订聘用合同、聘用期限、是否于填报单位承担全职工作、全职工作单位结果数据项之间的关系如附表：</w:t>
      </w:r>
    </w:p>
    <w:tbl>
      <w:tblPr>
        <w:tblStyle w:val="13"/>
        <w:tblW w:w="1417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066"/>
        <w:gridCol w:w="1477"/>
        <w:gridCol w:w="1703"/>
        <w:gridCol w:w="1476"/>
        <w:gridCol w:w="2014"/>
        <w:gridCol w:w="1477"/>
        <w:gridCol w:w="1828"/>
        <w:gridCol w:w="135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数据项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在编博士导师数</w:t>
            </w:r>
          </w:p>
        </w:tc>
        <w:tc>
          <w:tcPr>
            <w:tcW w:w="997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与填报单位签订聘用合同的非在编博士导师数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未签订聘用合同的非在编博士导师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合同时间1年以下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合同时间在3年及以上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Cs w:val="21"/>
              </w:rPr>
              <w:t>是否在编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Cs w:val="21"/>
              </w:rPr>
              <w:t>是否与填报单位签订聘用合同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Cs w:val="21"/>
              </w:rPr>
              <w:t>聘用期限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合同时间1年以下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合同时间1年以下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合同时间在3年及以上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合同时间在3年及以上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Cs w:val="21"/>
              </w:rPr>
              <w:t>是否于填报单位承担全职工作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Cs w:val="21"/>
              </w:rPr>
              <w:t>全职工作单位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填入全职工作所在单位名称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填入全职工作所在单位名称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填入全职工作所在单位名称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填入全职工作所在单位名称</w:t>
            </w:r>
          </w:p>
        </w:tc>
      </w:tr>
    </w:tbl>
    <w:p>
      <w:pPr>
        <w:spacing w:line="360" w:lineRule="auto"/>
        <w:ind w:left="1046" w:hanging="1046" w:hangingChars="496"/>
        <w:rPr>
          <w:rFonts w:asciiTheme="minorEastAsia" w:hAnsiTheme="minorEastAsia" w:cstheme="minorEastAsia"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是否在编：</w:t>
      </w:r>
      <w:r>
        <w:rPr>
          <w:rFonts w:hint="eastAsia" w:asciiTheme="minorEastAsia" w:hAnsiTheme="minorEastAsia" w:cstheme="minorEastAsia"/>
          <w:bCs/>
          <w:kern w:val="0"/>
          <w:szCs w:val="21"/>
        </w:rPr>
        <w:t>是、否。根据该导师在填表单位编制占用情况填写。必填。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是否与填报单位签订聘用合同：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是否在编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是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”时填“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是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”，否则根据实际情况进行选择</w:t>
      </w:r>
      <w:r>
        <w:rPr>
          <w:rFonts w:hint="eastAsia" w:asciiTheme="minorEastAsia" w:hAnsiTheme="minorEastAsia" w:cstheme="minorEastAsia"/>
        </w:rPr>
        <w:t>。必填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</w:t>
      </w:r>
    </w:p>
    <w:p>
      <w:pPr>
        <w:spacing w:line="360" w:lineRule="auto"/>
        <w:ind w:left="1058" w:hanging="1058" w:hangingChars="502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聘用期限：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1年以下、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</w:t>
      </w:r>
      <w:r>
        <w:rPr>
          <w:rFonts w:asciiTheme="minorEastAsia" w:hAnsiTheme="minorEastAsia" w:cstheme="minorEastAsia"/>
        </w:rPr>
        <w:t>-3年（不包括3年）</w:t>
      </w:r>
      <w:r>
        <w:rPr>
          <w:rFonts w:hint="eastAsia" w:asciiTheme="minorEastAsia" w:hAnsiTheme="minorEastAsia" w:cstheme="minorEastAsia"/>
        </w:rPr>
        <w:t>、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</w:rPr>
        <w:t>3年以上（包括3年）。</w:t>
      </w:r>
      <w:r>
        <w:rPr>
          <w:rFonts w:hint="eastAsia" w:asciiTheme="minorEastAsia" w:hAnsiTheme="minorEastAsia" w:cstheme="minorEastAsia"/>
        </w:rPr>
        <w:t>必填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是否于填报单位承担全职工作：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根据附表所示关系进行填写。</w:t>
      </w:r>
      <w:r>
        <w:rPr>
          <w:rFonts w:hint="eastAsia" w:asciiTheme="minorEastAsia" w:hAnsiTheme="minorEastAsia" w:cstheme="minorEastAsia"/>
        </w:rPr>
        <w:t>必填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</w:t>
      </w:r>
    </w:p>
    <w:p>
      <w:pPr>
        <w:spacing w:line="360" w:lineRule="auto"/>
        <w:ind w:left="1054" w:hanging="1054" w:hangingChars="500"/>
        <w:rPr>
          <w:rFonts w:cs="宋体" w:asciiTheme="minorEastAsia" w:hAnsiTheme="minorEastAsia"/>
          <w:b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全职工作单位：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承担全职工作单位全称。视校验内容必填。</w:t>
      </w:r>
    </w:p>
    <w:p>
      <w:pPr>
        <w:spacing w:line="360" w:lineRule="auto"/>
        <w:ind w:left="1054" w:hanging="1054" w:hangingChars="500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是否为离退休人员：</w:t>
      </w:r>
      <w:r>
        <w:rPr>
          <w:rFonts w:hint="eastAsia" w:cs="宋体" w:asciiTheme="minorEastAsia" w:hAnsiTheme="minorEastAsia"/>
          <w:bCs/>
          <w:kern w:val="0"/>
          <w:szCs w:val="21"/>
        </w:rPr>
        <w:t>是、否。根据该导师个人情况填写。必填。</w:t>
      </w:r>
    </w:p>
    <w:p>
      <w:pPr>
        <w:spacing w:line="360" w:lineRule="auto"/>
        <w:ind w:left="1054" w:hanging="1054" w:hangingChars="500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聘任专业技术职务：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参见数据字典-专业技术职务</w:t>
      </w:r>
      <w:r>
        <w:rPr>
          <w:rFonts w:hint="eastAsia" w:asciiTheme="minorEastAsia" w:hAnsiTheme="minorEastAsia"/>
        </w:rPr>
        <w:t>。必填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。</w:t>
      </w:r>
    </w:p>
    <w:p>
      <w:pPr>
        <w:widowControl/>
        <w:spacing w:line="360" w:lineRule="auto"/>
        <w:ind w:left="1054" w:hanging="1054" w:hangingChars="50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岗位等级：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专业技术岗位一级、专业技术岗位二级、专业技术岗位三级、专业技术岗位四级、专业技术岗位五级、专业技术岗位六级、专业技术岗位七级、专业技术岗位八级、专业技术岗位九级、专业技术岗位十级、专业技术岗位十一级、专业技术岗位十二级、专业技术岗位十三级、其他</w:t>
      </w:r>
      <w:r>
        <w:rPr>
          <w:rFonts w:hint="eastAsia" w:asciiTheme="minorEastAsia" w:hAnsiTheme="minorEastAsia"/>
        </w:rPr>
        <w:t>。必填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。</w:t>
      </w:r>
    </w:p>
    <w:p>
      <w:pPr>
        <w:widowControl/>
        <w:spacing w:line="360" w:lineRule="auto"/>
        <w:ind w:left="1054" w:hanging="1054" w:hangingChars="50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党政职务：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学校（科研机构）领导正职、学校（科研机构）领导副职、学校（科研机构）其他领导、内设机构领导正职、内设机构领导副职、非学校（科研机构）内任职、无</w:t>
      </w:r>
      <w:r>
        <w:rPr>
          <w:rFonts w:hint="eastAsia" w:asciiTheme="minorEastAsia" w:hAnsiTheme="minorEastAsia"/>
        </w:rPr>
        <w:t>。必填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。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海外研修（访学）经历：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6个月以下、6个月及以上且小于1年、1年及以上且小于3年（含1年）、3年及以上、无</w:t>
      </w:r>
      <w:r>
        <w:rPr>
          <w:rFonts w:hint="eastAsia" w:asciiTheme="minorEastAsia" w:hAnsiTheme="minorEastAsia"/>
        </w:rPr>
        <w:t>。必填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。</w:t>
      </w:r>
    </w:p>
    <w:p>
      <w:pPr>
        <w:spacing w:line="360" w:lineRule="auto"/>
        <w:ind w:left="1071" w:hanging="1071" w:hangingChars="508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入选人才项目名称及入选年份：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参见数据字典-人才入选项目。</w:t>
      </w: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按照“人才项目名称_入选年份”格式填写，入选多个项目按照“人才项目名称_入选年份；人才项目名称_入选年份；……”</w:t>
      </w:r>
      <w:r>
        <w:rPr>
          <w:rFonts w:hint="eastAsia" w:asciiTheme="minorEastAsia" w:hAnsiTheme="minorEastAsia"/>
        </w:rPr>
        <w:t>。必填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。</w:t>
      </w:r>
    </w:p>
    <w:p>
      <w:pPr>
        <w:spacing w:line="360" w:lineRule="auto"/>
        <w:ind w:left="1071" w:hanging="1071" w:hangingChars="508"/>
        <w:rPr>
          <w:rFonts w:cs="宋体" w:asciiTheme="minorEastAsia" w:hAnsiTheme="minorEastAsia"/>
          <w:bCs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是否具有其他行业技术职称：</w:t>
      </w: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是、否。参照数据字典-国家专业技术人员职业资格。必填。</w:t>
      </w:r>
    </w:p>
    <w:p>
      <w:pPr>
        <w:spacing w:line="360" w:lineRule="auto"/>
        <w:ind w:left="1071" w:hanging="1071" w:hangingChars="508"/>
        <w:rPr>
          <w:rFonts w:cs="宋体" w:asciiTheme="minorEastAsia" w:hAnsiTheme="minorEastAsia"/>
          <w:bCs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是否具有国内外学术兼职：</w:t>
      </w: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是、否。根据该导师个人情况填写。必填。</w:t>
      </w:r>
    </w:p>
    <w:p>
      <w:pPr>
        <w:spacing w:line="360" w:lineRule="auto"/>
        <w:ind w:left="1067" w:hanging="1066" w:hangingChars="508"/>
        <w:rPr>
          <w:rFonts w:cs="宋体" w:asciiTheme="minorEastAsia" w:hAnsiTheme="minorEastAsia"/>
          <w:bCs/>
          <w:color w:val="000000"/>
          <w:kern w:val="0"/>
          <w:szCs w:val="21"/>
        </w:rPr>
      </w:pPr>
    </w:p>
    <w:p>
      <w:pPr>
        <w:spacing w:line="360" w:lineRule="auto"/>
        <w:ind w:left="1071" w:hanging="1071" w:hangingChars="508"/>
        <w:rPr>
          <w:b/>
          <w:bCs/>
        </w:rPr>
      </w:pPr>
      <w:r>
        <w:rPr>
          <w:rFonts w:hint="eastAsia"/>
          <w:b/>
          <w:bCs/>
        </w:rPr>
        <w:t>校验内容：</w:t>
      </w:r>
    </w:p>
    <w:p>
      <w:pPr>
        <w:widowControl/>
        <w:spacing w:line="360" w:lineRule="auto"/>
        <w:rPr>
          <w:rFonts w:cs="宋体" w:asciiTheme="minorEastAsia" w:hAnsiTheme="minorEastAsia"/>
          <w:bCs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导师唯一识别码：必须</w:t>
      </w: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存在于表1-1-1。</w:t>
      </w:r>
    </w:p>
    <w:p>
      <w:pPr>
        <w:widowControl/>
        <w:spacing w:line="360" w:lineRule="auto"/>
        <w:rPr>
          <w:rFonts w:cs="宋体" w:asciiTheme="minorEastAsia" w:hAnsiTheme="minorEastAsia"/>
          <w:bCs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参加工作日期：</w:t>
      </w: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小于等于当前年份，大于（1-1-1）出生日期+18。</w:t>
      </w:r>
    </w:p>
    <w:p>
      <w:pPr>
        <w:widowControl/>
        <w:spacing w:line="360" w:lineRule="auto"/>
        <w:rPr>
          <w:rFonts w:cs="宋体" w:asciiTheme="minorEastAsia" w:hAnsiTheme="minorEastAsia"/>
          <w:bCs/>
          <w:kern w:val="0"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首次具有博士招生资格日期：</w:t>
      </w:r>
      <w:r>
        <w:rPr>
          <w:rFonts w:hint="eastAsia" w:cs="宋体" w:asciiTheme="minorEastAsia" w:hAnsiTheme="minorEastAsia"/>
          <w:bCs/>
          <w:kern w:val="0"/>
          <w:szCs w:val="21"/>
        </w:rPr>
        <w:t>小于等于当前填报年份，大于等于工作日期。</w:t>
      </w:r>
    </w:p>
    <w:p>
      <w:pPr>
        <w:widowControl/>
        <w:spacing w:line="360" w:lineRule="auto"/>
        <w:rPr>
          <w:rFonts w:cs="宋体" w:asciiTheme="minorEastAsia" w:hAnsiTheme="minorEastAsia"/>
          <w:bCs/>
          <w:color w:val="ED7D31" w:themeColor="accent2"/>
          <w:kern w:val="0"/>
          <w:szCs w:val="21"/>
          <w14:textFill>
            <w14:solidFill>
              <w14:schemeClr w14:val="accent2"/>
            </w14:solidFill>
          </w14:textFill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是否与填报单位签订聘用合同：</w:t>
      </w:r>
      <w:r>
        <w:rPr>
          <w:rFonts w:hint="eastAsia" w:asciiTheme="minorEastAsia" w:hAnsiTheme="minorEastAsia" w:cstheme="minorEastAsia"/>
          <w:kern w:val="0"/>
          <w:szCs w:val="21"/>
        </w:rPr>
        <w:t>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是否在编</w:t>
      </w:r>
      <w:r>
        <w:rPr>
          <w:rFonts w:hint="eastAsia" w:asciiTheme="minorEastAsia" w:hAnsiTheme="minorEastAsia" w:cstheme="minorEastAsia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</w:t>
      </w:r>
      <w:r>
        <w:rPr>
          <w:rFonts w:hint="eastAsia" w:asciiTheme="minorEastAsia" w:hAnsiTheme="minorEastAsia" w:cstheme="minorEastAsia"/>
          <w:kern w:val="0"/>
          <w:szCs w:val="21"/>
        </w:rPr>
        <w:t>”时填“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</w:t>
      </w:r>
      <w:r>
        <w:rPr>
          <w:rFonts w:hint="eastAsia" w:asciiTheme="minorEastAsia" w:hAnsiTheme="minorEastAsia" w:cstheme="minorEastAsia"/>
          <w:kern w:val="0"/>
          <w:szCs w:val="21"/>
        </w:rPr>
        <w:t>”，否则根据实际情况进行选择</w:t>
      </w:r>
      <w:r>
        <w:rPr>
          <w:rFonts w:hint="eastAsia" w:asciiTheme="minorEastAsia" w:hAnsiTheme="minorEastAsia" w:cstheme="minorEastAsia"/>
        </w:rPr>
        <w:t>。</w:t>
      </w:r>
    </w:p>
    <w:p>
      <w:pPr>
        <w:spacing w:line="360" w:lineRule="auto"/>
        <w:ind w:left="1071" w:hanging="1071" w:hangingChars="508"/>
        <w:rPr>
          <w:rFonts w:asciiTheme="minorEastAsia" w:hAnsiTheme="minorEastAsia" w:cstheme="minorEastAsia"/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聘用期限：</w:t>
      </w:r>
      <w:r>
        <w:rPr>
          <w:rFonts w:hint="eastAsia" w:asciiTheme="minorEastAsia" w:hAnsiTheme="minorEastAsia" w:cstheme="minorEastAsia"/>
          <w:kern w:val="0"/>
          <w:szCs w:val="21"/>
        </w:rPr>
        <w:t xml:space="preserve"> “是否在编”列为“是”时默认为“是”且“是否与填报单位签订聘用合同”列为“是”时进行选择</w:t>
      </w:r>
      <w:r>
        <w:rPr>
          <w:rFonts w:hint="eastAsia" w:asciiTheme="minorEastAsia" w:hAnsiTheme="minorEastAsia" w:cstheme="minorEastAsia"/>
        </w:rPr>
        <w:t>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是否于填报单位承担全职工作：</w:t>
      </w:r>
      <w:r>
        <w:rPr>
          <w:rFonts w:hint="eastAsia" w:asciiTheme="minorEastAsia" w:hAnsiTheme="minorEastAsia" w:cstheme="minorEastAsia"/>
          <w:kern w:val="0"/>
          <w:szCs w:val="21"/>
        </w:rPr>
        <w:t>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是否在编</w:t>
      </w:r>
      <w:r>
        <w:rPr>
          <w:rFonts w:hint="eastAsia" w:asciiTheme="minorEastAsia" w:hAnsiTheme="minorEastAsia" w:cstheme="minorEastAsia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</w:t>
      </w:r>
      <w:r>
        <w:rPr>
          <w:rFonts w:hint="eastAsia" w:asciiTheme="minorEastAsia" w:hAnsiTheme="minorEastAsia" w:cstheme="minorEastAsia"/>
          <w:kern w:val="0"/>
          <w:szCs w:val="21"/>
        </w:rPr>
        <w:t>”时填“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</w:t>
      </w:r>
      <w:r>
        <w:rPr>
          <w:rFonts w:hint="eastAsia" w:asciiTheme="minorEastAsia" w:hAnsiTheme="minorEastAsia" w:cstheme="minorEastAsia"/>
          <w:kern w:val="0"/>
          <w:szCs w:val="21"/>
        </w:rPr>
        <w:t>”。“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是否与填报单位签订聘用合同</w:t>
      </w:r>
      <w:r>
        <w:rPr>
          <w:rFonts w:hint="eastAsia" w:asciiTheme="minorEastAsia" w:hAnsiTheme="minorEastAsia" w:cstheme="minorEastAsia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否</w:t>
      </w:r>
      <w:r>
        <w:rPr>
          <w:rFonts w:hint="eastAsia" w:asciiTheme="minorEastAsia" w:hAnsiTheme="minorEastAsia" w:cstheme="minorEastAsia"/>
          <w:kern w:val="0"/>
          <w:szCs w:val="21"/>
        </w:rPr>
        <w:t>”填“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否</w:t>
      </w:r>
      <w:r>
        <w:rPr>
          <w:rFonts w:hint="eastAsia" w:asciiTheme="minorEastAsia" w:hAnsiTheme="minorEastAsia" w:cstheme="minorEastAsia"/>
          <w:kern w:val="0"/>
          <w:szCs w:val="21"/>
        </w:rPr>
        <w:t>”</w:t>
      </w:r>
      <w:r>
        <w:rPr>
          <w:rFonts w:hint="eastAsia" w:asciiTheme="minorEastAsia" w:hAnsiTheme="minorEastAsia" w:cstheme="minorEastAsia"/>
        </w:rPr>
        <w:t>。必填</w:t>
      </w:r>
      <w:r>
        <w:rPr>
          <w:rFonts w:hint="eastAsia" w:asciiTheme="minorEastAsia" w:hAnsiTheme="minorEastAsia" w:cstheme="minorEastAsia"/>
          <w:kern w:val="0"/>
          <w:szCs w:val="21"/>
        </w:rPr>
        <w:t>。</w:t>
      </w:r>
    </w:p>
    <w:p>
      <w:pPr>
        <w:spacing w:line="360" w:lineRule="auto"/>
        <w:ind w:left="1054" w:hanging="1054" w:hangingChars="500"/>
      </w:pPr>
      <w:r>
        <w:rPr>
          <w:rFonts w:hint="eastAsia" w:asciiTheme="minorEastAsia" w:hAnsiTheme="minorEastAsia" w:cstheme="minorEastAsia"/>
          <w:b/>
          <w:kern w:val="0"/>
          <w:szCs w:val="21"/>
        </w:rPr>
        <w:t>全职工作单位：</w:t>
      </w:r>
      <w:r>
        <w:rPr>
          <w:rFonts w:hint="eastAsia" w:asciiTheme="minorEastAsia" w:hAnsiTheme="minorEastAsia" w:cstheme="minorEastAsia"/>
          <w:kern w:val="0"/>
          <w:szCs w:val="21"/>
        </w:rPr>
        <w:t>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是否于填报单位承担全职工作</w:t>
      </w:r>
      <w:r>
        <w:rPr>
          <w:rFonts w:hint="eastAsia" w:asciiTheme="minorEastAsia" w:hAnsiTheme="minorEastAsia" w:cstheme="minorEastAsia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否</w:t>
      </w:r>
      <w:r>
        <w:rPr>
          <w:rFonts w:hint="eastAsia" w:asciiTheme="minorEastAsia" w:hAnsiTheme="minorEastAsia" w:cstheme="minorEastAsia"/>
          <w:kern w:val="0"/>
          <w:szCs w:val="21"/>
        </w:rPr>
        <w:t>”时必填，否则不填。</w:t>
      </w:r>
      <w:r>
        <w:rPr>
          <w:rFonts w:hint="eastAsia"/>
        </w:rPr>
        <w:br w:type="page"/>
      </w:r>
    </w:p>
    <w:p>
      <w:pPr>
        <w:pStyle w:val="3"/>
      </w:pPr>
      <w:bookmarkStart w:id="6" w:name="_Toc17533"/>
      <w:r>
        <w:rPr>
          <w:rFonts w:hint="eastAsia"/>
        </w:rPr>
        <w:t>表</w:t>
      </w:r>
      <w:r>
        <w:t>1</w:t>
      </w:r>
      <w:r>
        <w:rPr>
          <w:rFonts w:hint="eastAsia"/>
        </w:rPr>
        <w:t>-1-1</w:t>
      </w:r>
      <w:r>
        <w:t xml:space="preserve"> </w:t>
      </w:r>
      <w:r>
        <w:rPr>
          <w:rFonts w:hint="eastAsia"/>
        </w:rPr>
        <w:t>博士导师信息（续</w:t>
      </w:r>
      <w:r>
        <w:t>2</w:t>
      </w:r>
      <w:r>
        <w:rPr>
          <w:rFonts w:hint="eastAsia"/>
        </w:rPr>
        <w:t>）</w:t>
      </w:r>
      <w:bookmarkEnd w:id="6"/>
    </w:p>
    <w:tbl>
      <w:tblPr>
        <w:tblStyle w:val="12"/>
        <w:tblW w:w="14174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1464"/>
        <w:gridCol w:w="1953"/>
        <w:gridCol w:w="1435"/>
        <w:gridCol w:w="1456"/>
        <w:gridCol w:w="1404"/>
        <w:gridCol w:w="1730"/>
        <w:gridCol w:w="263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9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导师唯一识别码</w:t>
            </w:r>
          </w:p>
        </w:tc>
        <w:tc>
          <w:tcPr>
            <w:tcW w:w="1464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导师类别</w:t>
            </w:r>
          </w:p>
        </w:tc>
        <w:tc>
          <w:tcPr>
            <w:tcW w:w="195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是否有国际合作</w:t>
            </w:r>
          </w:p>
        </w:tc>
        <w:tc>
          <w:tcPr>
            <w:tcW w:w="143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可指导博士生类型</w:t>
            </w:r>
          </w:p>
        </w:tc>
        <w:tc>
          <w:tcPr>
            <w:tcW w:w="1456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现所属一级学科</w:t>
            </w:r>
          </w:p>
        </w:tc>
        <w:tc>
          <w:tcPr>
            <w:tcW w:w="1404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现所属二级学科</w:t>
            </w:r>
          </w:p>
        </w:tc>
        <w:tc>
          <w:tcPr>
            <w:tcW w:w="173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可指导专业学位类型</w:t>
            </w:r>
          </w:p>
        </w:tc>
        <w:tc>
          <w:tcPr>
            <w:tcW w:w="263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所指导填报单位硕士生在读人数（人）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9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64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953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435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456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404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73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2633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360" w:lineRule="auto"/>
        <w:ind w:left="1050" w:hanging="1050" w:hangingChars="5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该表填写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统计时点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符合统计对象范围要求的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博士导师的基本信息（含本校和外聘博士导师）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2、已离退休、且其名下2019-2020年度于填表单位无新增博士生的博士导师可不填写表1-1-1、续1、续2。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default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3、已去世博士导师可不填表1-1-1、续1、续2。</w:t>
      </w:r>
    </w:p>
    <w:p>
      <w:pPr>
        <w:spacing w:line="360" w:lineRule="auto"/>
        <w:ind w:left="648" w:leftChars="200" w:hanging="228" w:hangingChars="109"/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、若存在已离退休、已去世导师还有未完成转导师博士生，表1-1-1、续1、续2增加一条数据，导师唯一识别码为“学校教育事业统计代码+qtds”，姓名为“其他导师”，证件类型选择“身份证”，证件号码为“11010119490101449X” ，其他数据均填为“X”。</w:t>
      </w:r>
    </w:p>
    <w:p>
      <w:pPr>
        <w:spacing w:line="360" w:lineRule="auto"/>
        <w:ind w:left="648" w:leftChars="200" w:hanging="228" w:hangingChars="109"/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指标解释：</w:t>
      </w:r>
    </w:p>
    <w:p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导师类别：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博士硕士导师、博士导师；根据该导师在填表单位获得导师资格填写。“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博士硕士导师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”指同时具有博士生、硕士生指导资格的导师，“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博士导师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”指只具有博士生指导资格而不具有硕士生指导资格的导师。必填。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是否有国际合作：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是、否。根据导师是否有实质性成果产出（项目、论文、专利等）的国际合作情况填写。必填。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可指导博士生类型：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学术型、专业型、学术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&amp;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专业型。必填。</w:t>
      </w:r>
    </w:p>
    <w:p>
      <w:pPr>
        <w:widowControl/>
        <w:spacing w:line="360" w:lineRule="auto"/>
        <w:ind w:left="1077" w:hanging="1077" w:hangingChars="511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现所属一级学科、现所属二级学科：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填入学科名。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学科。涉及多个时，按照“学科名称一；学科名称二；……”形式填写。“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现所属一级学科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”必填，“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现所属二级学科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”非必填。</w:t>
      </w:r>
    </w:p>
    <w:p>
      <w:pPr>
        <w:widowControl/>
        <w:spacing w:line="360" w:lineRule="auto"/>
        <w:ind w:left="1071" w:hanging="1071" w:hangingChars="508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可指导专业学位类型：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填入专业学位名。参见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专业学位类型。涉及多个时，按照“学位名称一；学位名称二；……”形式填写。必填。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所指导填报单位硕士生在读人数（人）：</w:t>
      </w:r>
      <w:r>
        <w:rPr>
          <w:rFonts w:hint="eastAsia" w:asciiTheme="minorEastAsia" w:hAnsiTheme="minorEastAsia" w:cstheme="minorEastAsia"/>
        </w:rPr>
        <w:t>所指导的于填报单位统计时期内完成学籍注册的硕士生人数，填入阿拉伯数字。必填。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</w:rPr>
        <w:t>校验内容：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bCs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导师唯一识别码：</w:t>
      </w:r>
      <w:r>
        <w:rPr>
          <w:rFonts w:hint="eastAsia" w:ascii="Times New Roman" w:hAnsi="Times New Roman" w:cs="Times New Roman"/>
          <w:bCs/>
        </w:rPr>
        <w:t>存在表1-1-1。</w:t>
      </w:r>
    </w:p>
    <w:p>
      <w:pPr>
        <w:widowControl/>
        <w:spacing w:line="360" w:lineRule="auto"/>
        <w:ind w:left="1065" w:hanging="1065" w:hangingChars="505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现所属一级学科、现所属二级学科：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当“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可指导学生类型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学术型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”或“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学术</w:t>
      </w:r>
      <w:r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  <w:t>&amp;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专业型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”时“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现所属一级学科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”必填，“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现所属二级学科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”非必填；当“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可指导学生类型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专业型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”时“现所属一级学科”、“现所属二级学科”均不填。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可指导专业学位类型：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当“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可指导学生类型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专业型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”或“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学术</w:t>
      </w:r>
      <w:r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  <w:t>&amp;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专业型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”时必填。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所指导填报单位硕士生在读人数（人）：</w:t>
      </w:r>
      <w:r>
        <w:rPr>
          <w:rFonts w:hint="eastAsia" w:ascii="宋体" w:hAnsi="宋体" w:eastAsia="宋体" w:cs="宋体"/>
          <w:bCs/>
          <w:kern w:val="0"/>
          <w:szCs w:val="21"/>
        </w:rPr>
        <w:t>非空整数。当“</w:t>
      </w:r>
      <w:r>
        <w:rPr>
          <w:rFonts w:hint="eastAsia" w:ascii="宋体" w:hAnsi="宋体" w:eastAsia="宋体" w:cs="宋体"/>
          <w:b/>
          <w:kern w:val="0"/>
          <w:szCs w:val="21"/>
        </w:rPr>
        <w:t>导师资格</w:t>
      </w:r>
      <w:r>
        <w:rPr>
          <w:rFonts w:hint="eastAsia" w:ascii="宋体" w:hAnsi="宋体" w:eastAsia="宋体" w:cs="宋体"/>
          <w:bCs/>
          <w:kern w:val="0"/>
          <w:szCs w:val="21"/>
        </w:rPr>
        <w:t>”选择“博士导师”时，默认为0。</w:t>
      </w:r>
    </w:p>
    <w:p>
      <w:r>
        <w:rPr>
          <w:rFonts w:hint="eastAsia"/>
        </w:rPr>
        <w:br w:type="page"/>
      </w:r>
    </w:p>
    <w:p>
      <w:pPr>
        <w:pStyle w:val="3"/>
        <w:ind w:left="425" w:hanging="425"/>
      </w:pPr>
      <w:bookmarkStart w:id="7" w:name="_Toc4928"/>
      <w:r>
        <w:rPr>
          <w:rFonts w:hint="eastAsia"/>
        </w:rPr>
        <w:t>表1-</w:t>
      </w:r>
      <w:r>
        <w:t>1</w:t>
      </w:r>
      <w:r>
        <w:rPr>
          <w:rFonts w:hint="eastAsia"/>
        </w:rPr>
        <w:t>-</w:t>
      </w:r>
      <w:r>
        <w:t xml:space="preserve">2 </w:t>
      </w:r>
      <w:r>
        <w:rPr>
          <w:rFonts w:hint="eastAsia"/>
        </w:rPr>
        <w:t>博士生信息</w:t>
      </w:r>
      <w:bookmarkEnd w:id="7"/>
    </w:p>
    <w:tbl>
      <w:tblPr>
        <w:tblStyle w:val="12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784"/>
        <w:gridCol w:w="940"/>
        <w:gridCol w:w="940"/>
        <w:gridCol w:w="940"/>
        <w:gridCol w:w="941"/>
        <w:gridCol w:w="940"/>
        <w:gridCol w:w="785"/>
        <w:gridCol w:w="916"/>
        <w:gridCol w:w="913"/>
        <w:gridCol w:w="882"/>
        <w:gridCol w:w="901"/>
        <w:gridCol w:w="827"/>
        <w:gridCol w:w="741"/>
        <w:gridCol w:w="935"/>
        <w:gridCol w:w="9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博士生唯一识别码</w:t>
            </w:r>
          </w:p>
        </w:tc>
        <w:tc>
          <w:tcPr>
            <w:tcW w:w="78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博士导师唯一识别码</w:t>
            </w:r>
          </w:p>
        </w:tc>
        <w:tc>
          <w:tcPr>
            <w:tcW w:w="9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合作指导导师唯一识别码</w:t>
            </w:r>
          </w:p>
        </w:tc>
        <w:tc>
          <w:tcPr>
            <w:tcW w:w="9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学生类型</w:t>
            </w:r>
          </w:p>
        </w:tc>
        <w:tc>
          <w:tcPr>
            <w:tcW w:w="9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学习方式</w:t>
            </w:r>
          </w:p>
        </w:tc>
        <w:tc>
          <w:tcPr>
            <w:tcW w:w="9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78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1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学位类型</w:t>
            </w:r>
          </w:p>
        </w:tc>
        <w:tc>
          <w:tcPr>
            <w:tcW w:w="91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现所属一级学科</w:t>
            </w:r>
          </w:p>
        </w:tc>
        <w:tc>
          <w:tcPr>
            <w:tcW w:w="88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现所属二级学科</w:t>
            </w:r>
          </w:p>
        </w:tc>
        <w:tc>
          <w:tcPr>
            <w:tcW w:w="90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现所属专业学位类别</w:t>
            </w:r>
          </w:p>
        </w:tc>
        <w:tc>
          <w:tcPr>
            <w:tcW w:w="82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入学日期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是否存在学籍变动</w:t>
            </w:r>
          </w:p>
        </w:tc>
        <w:tc>
          <w:tcPr>
            <w:tcW w:w="93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学籍变动原因</w:t>
            </w:r>
          </w:p>
        </w:tc>
        <w:tc>
          <w:tcPr>
            <w:tcW w:w="9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是否授予学位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</w:tr>
    </w:tbl>
    <w:p>
      <w:pPr>
        <w:widowControl/>
        <w:spacing w:line="360" w:lineRule="auto"/>
        <w:ind w:left="648" w:leftChars="0" w:hanging="648" w:hangingChars="309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注：1、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该表填写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统计时期内及2019-2020学年初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于填报单位具有学籍且完成注册（含在统计时期内毕业）的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博士生（含留学生博士生、港澳台地区博生）于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统计时点时刻的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基本信息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numPr>
          <w:ilvl w:val="0"/>
          <w:numId w:val="6"/>
        </w:numPr>
        <w:spacing w:line="360" w:lineRule="auto"/>
        <w:ind w:left="638" w:leftChars="200" w:hanging="218" w:hangingChars="104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当发生学籍变动时，“学籍变动原因”选择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“毕业、结业、休学、停学、开除、死亡、转出、肄业、博转硕、出国出境”等表示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博士生学籍终止  或暂停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时，该表填写变动发生前信息；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“学籍变动原因”选择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“复学、转学院、转导师、转学科方向”等表示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博士生学籍存续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原因时，该表填写变动发生后信息。</w:t>
      </w:r>
    </w:p>
    <w:p>
      <w:pPr>
        <w:widowControl/>
        <w:numPr>
          <w:ilvl w:val="0"/>
          <w:numId w:val="6"/>
        </w:numPr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在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统计时期内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不存在学籍的博士生不在统计范围内。在统计时期之前毕业但在统计时期内获得学位学生不统计。</w:t>
      </w:r>
    </w:p>
    <w:p>
      <w:pPr>
        <w:widowControl/>
        <w:numPr>
          <w:ilvl w:val="0"/>
          <w:numId w:val="6"/>
        </w:numPr>
        <w:spacing w:line="360" w:lineRule="auto"/>
        <w:ind w:left="634" w:leftChars="198" w:hanging="218" w:hangingChars="104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color w:val="000000"/>
          <w:kern w:val="0"/>
          <w:szCs w:val="21"/>
          <w:lang w:val="en-US" w:eastAsia="zh-CN"/>
        </w:rPr>
        <w:t>在统计时期内，导师离退休或去世，但未完成转导师程序，博士导师唯一识别码填“</w:t>
      </w: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学校教育事业统计代码+qtds</w:t>
      </w:r>
      <w:r>
        <w:rPr>
          <w:rFonts w:hint="eastAsia" w:asciiTheme="minorEastAsia" w:hAnsiTheme="minorEastAsia" w:cstheme="minorEastAsia"/>
          <w:color w:val="000000"/>
          <w:kern w:val="0"/>
          <w:szCs w:val="21"/>
          <w:lang w:val="en-US" w:eastAsia="zh-CN"/>
        </w:rPr>
        <w:t>”，合作指导导师唯一识别码不填。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指标解释：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博士生唯一识别码：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bCs/>
        </w:rPr>
        <w:t>+学生学号组成。</w:t>
      </w:r>
      <w:r>
        <w:rPr>
          <w:rFonts w:hint="eastAsia" w:asciiTheme="minorEastAsia" w:hAnsiTheme="minorEastAsia" w:cstheme="minorEastAsia"/>
        </w:rPr>
        <w:t>必填。</w:t>
      </w:r>
    </w:p>
    <w:p>
      <w:pPr>
        <w:widowControl/>
        <w:spacing w:line="360" w:lineRule="auto"/>
        <w:ind w:left="1265" w:hanging="1265" w:hangingChars="600"/>
        <w:jc w:val="left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博士导师唯一识别码：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填入表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1-1-1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中已添加导师的唯一识别码</w:t>
      </w:r>
      <w:r>
        <w:rPr>
          <w:rFonts w:hint="eastAsia" w:asciiTheme="minorEastAsia" w:hAnsiTheme="minorEastAsia" w:cstheme="minorEastAsia"/>
        </w:rPr>
        <w:t>。必填。</w:t>
      </w:r>
    </w:p>
    <w:p>
      <w:pPr>
        <w:widowControl/>
        <w:spacing w:line="360" w:lineRule="auto"/>
        <w:ind w:left="2530" w:hanging="2530" w:hangingChars="1200"/>
        <w:jc w:val="lef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合作指导导师唯一识别码：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填入表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1-1-1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中已添加导师的唯一识别码</w:t>
      </w:r>
      <w:r>
        <w:rPr>
          <w:rFonts w:hint="eastAsia" w:asciiTheme="minorEastAsia" w:hAnsiTheme="minorEastAsia" w:cstheme="minorEastAsia"/>
        </w:rPr>
        <w:t>。如有多个，按照“导师唯一识别码</w:t>
      </w:r>
      <w:r>
        <w:rPr>
          <w:rFonts w:asciiTheme="minorEastAsia" w:hAnsiTheme="minorEastAsia" w:cstheme="minorEastAsia"/>
        </w:rPr>
        <w:t>1；导师唯一识别码2；……”填写。</w:t>
      </w:r>
      <w:r>
        <w:rPr>
          <w:rFonts w:hint="eastAsia" w:asciiTheme="minorEastAsia" w:hAnsiTheme="minorEastAsia" w:cstheme="minorEastAsia"/>
        </w:rPr>
        <w:t>如果没有，则不填。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学生类型：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硕转博、直博生、统招博士。必填。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学习方式：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全日制、非全日制。必填。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国家（地区）：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hint="eastAsia" w:asciiTheme="minorEastAsia" w:hAnsiTheme="minorEastAsia" w:cstheme="minorEastAsia"/>
          <w:bCs/>
        </w:rPr>
        <w:t>国家（地区）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。根据博士生报考考籍填写。必填。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民族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：</w:t>
      </w:r>
      <w:r>
        <w:rPr>
          <w:rFonts w:hint="eastAsia" w:asciiTheme="minorEastAsia" w:hAnsiTheme="minorEastAsia" w:cstheme="minorEastAsia"/>
        </w:rPr>
        <w:t>参见数据字典</w:t>
      </w:r>
      <w:r>
        <w:rPr>
          <w:rFonts w:asciiTheme="minorEastAsia" w:hAnsiTheme="minorEastAsia" w:cstheme="minorEastAsia"/>
        </w:rPr>
        <w:t>-民族</w:t>
      </w:r>
      <w:r>
        <w:rPr>
          <w:rFonts w:hint="eastAsia" w:asciiTheme="minorEastAsia" w:hAnsiTheme="minorEastAsia" w:cstheme="minorEastAsia"/>
        </w:rPr>
        <w:t>。“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国家（地区）</w:t>
      </w:r>
      <w:r>
        <w:rPr>
          <w:rFonts w:hint="eastAsia" w:asciiTheme="minorEastAsia" w:hAnsiTheme="minorEastAsia" w:cstheme="minorEastAsia"/>
        </w:rPr>
        <w:t>”选择“</w:t>
      </w:r>
      <w:r>
        <w:rPr>
          <w:rFonts w:hint="eastAsia" w:asciiTheme="minorEastAsia" w:hAnsiTheme="minorEastAsia" w:cstheme="minorEastAsia"/>
          <w:b/>
          <w:bCs/>
        </w:rPr>
        <w:t>中国</w:t>
      </w:r>
      <w:r>
        <w:rPr>
          <w:rFonts w:hint="eastAsia" w:asciiTheme="minorEastAsia" w:hAnsiTheme="minorEastAsia" w:cstheme="minorEastAsia"/>
        </w:rPr>
        <w:t>”时必填，非“</w:t>
      </w:r>
      <w:r>
        <w:rPr>
          <w:rFonts w:hint="eastAsia" w:asciiTheme="minorEastAsia" w:hAnsiTheme="minorEastAsia" w:cstheme="minorEastAsia"/>
          <w:b/>
          <w:bCs/>
        </w:rPr>
        <w:t>中国</w:t>
      </w:r>
      <w:r>
        <w:rPr>
          <w:rFonts w:hint="eastAsia" w:asciiTheme="minorEastAsia" w:hAnsiTheme="minorEastAsia" w:cstheme="minorEastAsia"/>
        </w:rPr>
        <w:t>”时不填。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</w:rPr>
        <w:t>学位类型</w:t>
      </w:r>
      <w:r>
        <w:rPr>
          <w:rFonts w:hint="eastAsia" w:asciiTheme="minorEastAsia" w:hAnsiTheme="minorEastAsia" w:cstheme="minorEastAsia"/>
          <w:b/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学术型、专业型。必填。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现所属一级学科、现所属二级学科：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填入学科名。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</w:t>
      </w:r>
      <w:r>
        <w:rPr>
          <w:rFonts w:hint="eastAsia" w:asciiTheme="minorEastAsia" w:hAnsiTheme="minorEastAsia" w:cstheme="minorEastAsia"/>
        </w:rPr>
        <w:t>见数据字典</w:t>
      </w:r>
      <w:r>
        <w:rPr>
          <w:rFonts w:asciiTheme="minorEastAsia" w:hAnsiTheme="minorEastAsia" w:cstheme="minorEastAsia"/>
        </w:rPr>
        <w:t>-学科目录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现所属专业学位类别：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填入专业学位名。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</w:t>
      </w:r>
      <w:r>
        <w:rPr>
          <w:rFonts w:hint="eastAsia" w:asciiTheme="minorEastAsia" w:hAnsiTheme="minorEastAsia" w:cstheme="minorEastAsia"/>
        </w:rPr>
        <w:t>见数据字典</w:t>
      </w:r>
      <w:r>
        <w:rPr>
          <w:rFonts w:asciiTheme="minorEastAsia" w:hAnsiTheme="minorEastAsia" w:cstheme="minorEastAsia"/>
        </w:rPr>
        <w:t>-学位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入学日期：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XXXX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是否存在学籍变动：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是、否。必填。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学籍变动原因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毕业、结业、休学、停学、复学、退学、开除、死亡、转出、肄业、转学院、转导师、转学科方向、出国出境、博转硕、返校、其他。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是否授予学位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是、否。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>
      <w:pPr>
        <w:spacing w:line="360" w:lineRule="auto"/>
        <w:rPr>
          <w:rFonts w:cs="宋体" w:asciiTheme="minorEastAsia" w:hAnsiTheme="minorEastAsia"/>
          <w:b/>
          <w:bCs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Cs w:val="21"/>
        </w:rPr>
        <w:t>校验内容：</w:t>
      </w:r>
    </w:p>
    <w:p>
      <w:pPr>
        <w:widowControl/>
        <w:spacing w:line="360" w:lineRule="auto"/>
        <w:rPr>
          <w:rFonts w:ascii="宋体" w:hAnsi="宋体" w:eastAsia="宋体" w:cs="宋体"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博士生唯一识别码：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学校代码在前，学号在后。</w:t>
      </w:r>
    </w:p>
    <w:p>
      <w:pPr>
        <w:widowControl/>
        <w:spacing w:line="360" w:lineRule="auto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博士导师唯一识别码：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存在表1-1-1。</w:t>
      </w:r>
      <w:r>
        <w:rPr>
          <w:rFonts w:hint="eastAsia" w:asciiTheme="minorEastAsia" w:hAnsiTheme="minorEastAsia" w:cstheme="minorEastAsia"/>
        </w:rPr>
        <w:t>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博士导师唯一识别码</w:t>
      </w:r>
      <w:r>
        <w:rPr>
          <w:rFonts w:hint="eastAsia" w:asciiTheme="minorEastAsia" w:hAnsiTheme="minorEastAsia" w:cstheme="minorEastAsia"/>
        </w:rPr>
        <w:t>”只能填写一个。</w:t>
      </w:r>
    </w:p>
    <w:p>
      <w:pPr>
        <w:widowControl/>
        <w:spacing w:line="360" w:lineRule="auto"/>
        <w:rPr>
          <w:rFonts w:ascii="宋体" w:hAnsi="宋体" w:eastAsia="宋体" w:cs="宋体"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合作指导导师唯一识别码：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存在表1-1-1。且与博士导师唯一识别码不能相同。</w:t>
      </w:r>
    </w:p>
    <w:p>
      <w:pPr>
        <w:widowControl/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现所属一级学科、现所属二级学科：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当“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学位类型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学术型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”时，“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现所属一级学科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”必填，“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现所属二级学科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”非必填；选择“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专业型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”时“现所属一级学科”、“现所属二级学科”均不填。</w:t>
      </w:r>
    </w:p>
    <w:p>
      <w:pPr>
        <w:widowControl/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现所属专业学位类别：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当“学位类型”列为“专业型”时必填；当“学位类型”为“学术型”时不填。</w:t>
      </w:r>
    </w:p>
    <w:p>
      <w:pPr>
        <w:widowControl/>
        <w:spacing w:line="360" w:lineRule="auto"/>
        <w:rPr>
          <w:rFonts w:ascii="宋体" w:hAnsi="宋体" w:eastAsia="宋体" w:cs="宋体"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入学日期：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小于或等于当前填报年份。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学籍变动原因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当“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是否存在学籍变动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”选择“是”时必填，选择“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否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”时不填。如有多个，填入发生时间顺序最后一项。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是否授予学位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当“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学籍变动原因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”选择“毕业”时必填，其他不填。</w:t>
      </w:r>
    </w:p>
    <w:p>
      <w:pPr>
        <w:widowControl/>
        <w:spacing w:line="360" w:lineRule="auto"/>
        <w:rPr>
          <w:rFonts w:ascii="宋体" w:hAnsi="宋体" w:eastAsia="宋体" w:cs="宋体"/>
          <w:bCs/>
          <w:color w:val="000000"/>
          <w:kern w:val="0"/>
          <w:szCs w:val="21"/>
        </w:rPr>
      </w:pPr>
    </w:p>
    <w:p>
      <w:pPr>
        <w:widowControl/>
        <w:rPr>
          <w:rFonts w:ascii="宋体" w:hAnsi="宋体" w:eastAsia="宋体" w:cs="宋体"/>
          <w:bCs/>
          <w:color w:val="000000"/>
          <w:kern w:val="0"/>
          <w:szCs w:val="21"/>
        </w:rPr>
      </w:pPr>
    </w:p>
    <w:p>
      <w:pPr>
        <w:widowControl/>
        <w:rPr>
          <w:rFonts w:ascii="宋体" w:hAnsi="宋体" w:eastAsia="宋体" w:cs="宋体"/>
          <w:bCs/>
          <w:color w:val="000000"/>
          <w:kern w:val="0"/>
          <w:szCs w:val="21"/>
        </w:rPr>
      </w:pPr>
    </w:p>
    <w:p>
      <w:pPr>
        <w:widowControl/>
        <w:rPr>
          <w:rFonts w:ascii="宋体" w:hAnsi="宋体" w:eastAsia="宋体" w:cs="宋体"/>
          <w:bCs/>
          <w:color w:val="000000"/>
          <w:kern w:val="0"/>
          <w:szCs w:val="21"/>
        </w:rPr>
      </w:pPr>
    </w:p>
    <w:p>
      <w:pPr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br w:type="page"/>
      </w:r>
    </w:p>
    <w:p>
      <w:pPr>
        <w:pStyle w:val="2"/>
        <w:rPr>
          <w:sz w:val="36"/>
          <w:szCs w:val="36"/>
        </w:rPr>
      </w:pPr>
      <w:bookmarkStart w:id="8" w:name="_Toc8211"/>
      <w:r>
        <w:rPr>
          <w:rFonts w:hint="eastAsia"/>
          <w:sz w:val="36"/>
          <w:szCs w:val="36"/>
        </w:rPr>
        <w:t>1.</w:t>
      </w:r>
      <w:r>
        <w:rPr>
          <w:sz w:val="36"/>
          <w:szCs w:val="36"/>
        </w:rPr>
        <w:t xml:space="preserve">2 </w:t>
      </w:r>
      <w:r>
        <w:rPr>
          <w:rFonts w:hint="eastAsia"/>
          <w:sz w:val="36"/>
          <w:szCs w:val="36"/>
        </w:rPr>
        <w:t>科研信息</w:t>
      </w:r>
      <w:bookmarkEnd w:id="8"/>
    </w:p>
    <w:p>
      <w:pPr>
        <w:pStyle w:val="3"/>
        <w:ind w:left="425" w:hanging="425"/>
      </w:pPr>
      <w:bookmarkStart w:id="9" w:name="_Toc17592"/>
      <w:r>
        <w:t>表</w:t>
      </w:r>
      <w:r>
        <w:rPr>
          <w:rFonts w:hint="eastAsia"/>
        </w:rPr>
        <w:t>1-2-</w:t>
      </w:r>
      <w:r>
        <w:t>1 科研项目情况</w:t>
      </w:r>
      <w:bookmarkEnd w:id="9"/>
    </w:p>
    <w:tbl>
      <w:tblPr>
        <w:tblStyle w:val="12"/>
        <w:tblW w:w="1417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880"/>
        <w:gridCol w:w="902"/>
        <w:gridCol w:w="801"/>
        <w:gridCol w:w="828"/>
        <w:gridCol w:w="1144"/>
        <w:gridCol w:w="948"/>
        <w:gridCol w:w="1204"/>
        <w:gridCol w:w="971"/>
        <w:gridCol w:w="907"/>
        <w:gridCol w:w="1123"/>
        <w:gridCol w:w="1160"/>
        <w:gridCol w:w="1160"/>
        <w:gridCol w:w="97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立项日期</w:t>
            </w:r>
          </w:p>
        </w:tc>
        <w:tc>
          <w:tcPr>
            <w:tcW w:w="8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立项编号</w:t>
            </w:r>
          </w:p>
        </w:tc>
        <w:tc>
          <w:tcPr>
            <w:tcW w:w="82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项目类型</w:t>
            </w:r>
          </w:p>
        </w:tc>
        <w:tc>
          <w:tcPr>
            <w:tcW w:w="114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纵向项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目类别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状态</w:t>
            </w:r>
          </w:p>
        </w:tc>
        <w:tc>
          <w:tcPr>
            <w:tcW w:w="120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填表单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位排序</w:t>
            </w:r>
          </w:p>
        </w:tc>
        <w:tc>
          <w:tcPr>
            <w:tcW w:w="1878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项目合同金额（万元）</w:t>
            </w:r>
          </w:p>
        </w:tc>
        <w:tc>
          <w:tcPr>
            <w:tcW w:w="1123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项目累积到款（万元）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cs="Times New Roman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年度到款（万元）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>
            <w:pPr>
              <w:widowControl/>
              <w:tabs>
                <w:tab w:val="left" w:pos="586"/>
              </w:tabs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结题验收或鉴定日期</w:t>
            </w:r>
          </w:p>
        </w:tc>
        <w:tc>
          <w:tcPr>
            <w:tcW w:w="9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本人角色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国内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国际</w:t>
            </w:r>
          </w:p>
        </w:tc>
        <w:tc>
          <w:tcPr>
            <w:tcW w:w="112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2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写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由填表单位作为项目管理单位的处于“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在研</w:t>
      </w: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”状态或完成“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结题</w:t>
      </w: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”的科研项目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Theme="minorEastAsia" w:hAnsiTheme="minorEastAsia" w:cstheme="minorEastAsia"/>
          <w:szCs w:val="21"/>
        </w:rPr>
        <w:t xml:space="preserve">         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476" w:hanging="1476" w:hangingChars="700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立项日期、立项编号、填表单位排序、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结题验收或鉴定日期：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当“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项目名称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”为“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其他项目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+流水号（流水号为阿拉伯数字整数）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”时不填。</w:t>
      </w:r>
    </w:p>
    <w:p>
      <w:pPr>
        <w:spacing w:line="360" w:lineRule="auto"/>
        <w:ind w:left="1476" w:hanging="1476" w:hangingChars="700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立项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日期、立项编号、填表单位排序、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项目合同金额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、本人角色：</w:t>
      </w:r>
      <w:r>
        <w:rPr>
          <w:rFonts w:hint="eastAsia" w:asciiTheme="minorEastAsia" w:hAnsiTheme="minorEastAsia" w:cs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项目立项书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（或合同）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情况填写。</w:t>
      </w:r>
    </w:p>
    <w:p>
      <w:pPr>
        <w:spacing w:line="360" w:lineRule="auto"/>
        <w:ind w:left="1476" w:hanging="1476" w:hangingChars="700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立项日期：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按照“XXXX-XX-XX”格式填写，“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项目类型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纵向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横向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ind w:left="1079" w:hanging="1079" w:hangingChars="512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纵向项目类别：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国家级项目（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包括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科技部项目、国家自然基金项目、国家社科基金项目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、国家艺术基金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）、境外合作科研项目、部委级项目、省级项目（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包括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省教育厅科研立项、省科技厅立项、省自然科学基金、省哲学/社科基金）、省级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其他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项目状态：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在研、结题、终止、其他。必填。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项目合同金额、项目累计到款、项目年度到款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：金额统一折算为人民币金额数，单位万元，填写阿拉伯数字，保留两位小数。必填。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项目累积到款：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按照项目立项时间至统计时点项目到款累计总额填写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需减除外拨经费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必填。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年度到款</w:t>
      </w: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本统计时期内（上一年度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9月1日至本年度8月31日之间）到账经费额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需减除外拨经费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必填。</w:t>
      </w:r>
    </w:p>
    <w:p>
      <w:pPr>
        <w:adjustRightInd w:val="0"/>
        <w:snapToGrid w:val="0"/>
        <w:spacing w:line="360" w:lineRule="auto"/>
        <w:ind w:left="1063" w:hanging="1063" w:hangingChars="504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结题验收或鉴定日期：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按照“XXXX-XX-XX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”格式填写，“X”为阿拉伯数字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本人角色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：主持人、参与人。必填。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校验内容：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导师唯一识别码：存在表1-</w:t>
      </w:r>
      <w:r>
        <w:rPr>
          <w:rFonts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项目名称：</w:t>
      </w:r>
      <w:r>
        <w:rPr>
          <w:rFonts w:hint="eastAsia" w:cs="宋体" w:asciiTheme="minorEastAsia" w:hAnsiTheme="minorEastAsia"/>
          <w:bCs/>
          <w:kern w:val="0"/>
          <w:szCs w:val="21"/>
        </w:rPr>
        <w:t>当“</w:t>
      </w:r>
      <w:r>
        <w:rPr>
          <w:rFonts w:hint="eastAsia" w:cs="Times New Roman" w:asciiTheme="minorEastAsia" w:hAnsiTheme="minorEastAsia"/>
          <w:b/>
          <w:szCs w:val="21"/>
        </w:rPr>
        <w:t>项目名称</w:t>
      </w:r>
      <w:r>
        <w:rPr>
          <w:rFonts w:hint="eastAsia" w:cs="宋体" w:asciiTheme="minorEastAsia" w:hAnsiTheme="minorEastAsia"/>
          <w:bCs/>
          <w:kern w:val="0"/>
          <w:szCs w:val="21"/>
        </w:rPr>
        <w:t>”为“</w:t>
      </w:r>
      <w:r>
        <w:rPr>
          <w:rFonts w:hint="eastAsia" w:cs="Times New Roman" w:asciiTheme="minorEastAsia" w:hAnsiTheme="minorEastAsia"/>
          <w:szCs w:val="21"/>
        </w:rPr>
        <w:t>其他项目+流水号</w:t>
      </w:r>
      <w:r>
        <w:rPr>
          <w:rFonts w:hint="eastAsia" w:cs="宋体" w:asciiTheme="minorEastAsia" w:hAnsiTheme="minorEastAsia"/>
          <w:bCs/>
          <w:kern w:val="0"/>
          <w:szCs w:val="21"/>
        </w:rPr>
        <w:t>”时</w:t>
      </w:r>
      <w:r>
        <w:rPr>
          <w:rFonts w:hint="eastAsia" w:cs="Times New Roman" w:asciiTheme="minorEastAsia" w:hAnsiTheme="minorEastAsia"/>
          <w:b/>
          <w:szCs w:val="21"/>
        </w:rPr>
        <w:t>立项日期、立项编号、</w:t>
      </w:r>
      <w:r>
        <w:rPr>
          <w:rFonts w:hint="eastAsia" w:cs="宋体" w:asciiTheme="minorEastAsia" w:hAnsiTheme="minorEastAsia"/>
          <w:b/>
          <w:bCs/>
          <w:kern w:val="0"/>
          <w:szCs w:val="21"/>
        </w:rPr>
        <w:t>结题验收或鉴定时间</w:t>
      </w:r>
      <w:r>
        <w:rPr>
          <w:rFonts w:hint="eastAsia" w:cs="宋体" w:asciiTheme="minorEastAsia" w:hAnsiTheme="minorEastAsia"/>
          <w:bCs/>
          <w:kern w:val="0"/>
          <w:szCs w:val="21"/>
        </w:rPr>
        <w:t>不可填。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立项日期：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小于等于当前填报年份大于等于工作日期。</w:t>
      </w:r>
    </w:p>
    <w:p>
      <w:pPr>
        <w:spacing w:line="360" w:lineRule="auto"/>
        <w:ind w:left="1079" w:hanging="1079" w:hangingChars="512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纵向项目类别：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当“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项目类型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纵向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”时必填，选择“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横向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”时不填。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填报单位排序：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非空，整数。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项目合同金额（万元）：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非空，数字（最多6位小数）。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项目累积到款（万元）：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非空，数字（最多6位小数）。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年度到款（万元）：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非空，数字（最多6位小数）。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结题验收或鉴定时间：: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大于立项时间。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当“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项目状态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”选择“结题”时必填，其他不填。</w:t>
      </w:r>
    </w:p>
    <w:p>
      <w:pPr>
        <w:pStyle w:val="2"/>
        <w:numPr>
          <w:ilvl w:val="0"/>
          <w:numId w:val="4"/>
        </w:numPr>
      </w:pPr>
      <w:bookmarkStart w:id="10" w:name="_Toc4635"/>
      <w:r>
        <w:rPr>
          <w:rFonts w:hint="eastAsia"/>
        </w:rPr>
        <w:t>选填信息</w:t>
      </w:r>
      <w:bookmarkEnd w:id="10"/>
    </w:p>
    <w:p>
      <w:pPr>
        <w:pStyle w:val="2"/>
        <w:rPr>
          <w:sz w:val="36"/>
          <w:szCs w:val="36"/>
        </w:rPr>
      </w:pPr>
      <w:bookmarkStart w:id="11" w:name="_Toc25068"/>
      <w:r>
        <w:rPr>
          <w:rFonts w:hint="eastAsia"/>
          <w:sz w:val="36"/>
          <w:szCs w:val="36"/>
        </w:rPr>
        <w:t>2.1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教学信息</w:t>
      </w:r>
      <w:bookmarkEnd w:id="11"/>
    </w:p>
    <w:p>
      <w:pPr>
        <w:pStyle w:val="3"/>
      </w:pPr>
      <w:bookmarkStart w:id="12" w:name="_Toc19641"/>
      <w:r>
        <w:rPr>
          <w:rFonts w:hint="eastAsia"/>
        </w:rPr>
        <w:t>表2-1-</w:t>
      </w:r>
      <w:r>
        <w:t xml:space="preserve">1 </w:t>
      </w:r>
      <w:r>
        <w:rPr>
          <w:rFonts w:hint="eastAsia"/>
        </w:rPr>
        <w:t>开课</w:t>
      </w:r>
      <w:r>
        <w:t>情况</w:t>
      </w:r>
      <w:bookmarkEnd w:id="12"/>
    </w:p>
    <w:tbl>
      <w:tblPr>
        <w:tblStyle w:val="12"/>
        <w:tblW w:w="1417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2368"/>
        <w:gridCol w:w="1423"/>
        <w:gridCol w:w="1423"/>
        <w:gridCol w:w="1423"/>
        <w:gridCol w:w="1423"/>
        <w:gridCol w:w="2271"/>
        <w:gridCol w:w="1474"/>
        <w:gridCol w:w="236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课程编号</w:t>
            </w: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课程类别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课程性质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开课对象</w:t>
            </w: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上课人数（人）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该表填写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实际开设的所有课程。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line="360" w:lineRule="auto"/>
        <w:ind w:left="1063" w:hanging="1063" w:hangingChars="504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编</w:t>
      </w: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号</w:t>
      </w:r>
      <w:r>
        <w:rPr>
          <w:rFonts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学校内部对课程的管理编号。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ind w:left="1063" w:hanging="1063" w:hangingChars="504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课程性质</w:t>
      </w:r>
      <w:r>
        <w:rPr>
          <w:rFonts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理论课（包括理论教学和课内实践、实验教学），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术科课（例如：体育课，艺术类主科课等），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独立设置实验课。（不含军训、见习、实习、毕业设计、毕业论文、社会调查等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课程类别</w:t>
      </w:r>
      <w:r>
        <w:rPr>
          <w:rFonts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公共必修课，公共选修课，专业课。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开课对象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本科生、研究生、本科生&amp;研究生。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ind w:left="1063" w:hanging="1063" w:hangingChars="504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教学学时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统计时期内该课程中该导师所承担的所有教学环节学时（高等学校一般以50分钟为一学时），包括授课学时、实验学时、上机学时、讨论学时、实践学时等。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ind w:left="1058" w:hanging="1058" w:hangingChars="504"/>
        <w:rPr>
          <w:rFonts w:cs="宋体" w:asciiTheme="minorEastAsia" w:hAnsiTheme="minorEastAsia"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存在表1-1-1。且“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课程编号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课程编号：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教学</w:t>
      </w:r>
      <w:r>
        <w:rPr>
          <w:rFonts w:ascii="Times New Roman" w:hAnsi="Times New Roman" w:cs="Times New Roman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学时</w:t>
      </w:r>
      <w:r>
        <w:rPr>
          <w:rFonts w:hint="eastAsia" w:ascii="Times New Roman" w:hAnsi="Times New Roman" w:cs="Times New Roman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非空，数字（保留一位小数）。</w:t>
      </w:r>
    </w:p>
    <w:p>
      <w:pPr>
        <w:adjustRightInd w:val="0"/>
        <w:snapToGrid w:val="0"/>
        <w:spacing w:line="360" w:lineRule="auto"/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上课人数（人）：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非空，整数。</w:t>
      </w:r>
      <w:r>
        <w:br w:type="page"/>
      </w:r>
    </w:p>
    <w:p>
      <w:pPr>
        <w:pStyle w:val="3"/>
        <w:spacing w:line="415" w:lineRule="auto"/>
        <w:ind w:left="425" w:hanging="425"/>
      </w:pPr>
      <w:bookmarkStart w:id="13" w:name="_Toc14084"/>
      <w:r>
        <w:t>表2</w:t>
      </w:r>
      <w:r>
        <w:rPr>
          <w:rFonts w:hint="eastAsia"/>
        </w:rPr>
        <w:t>-1-</w:t>
      </w:r>
      <w:r>
        <w:t xml:space="preserve">2 </w:t>
      </w:r>
      <w:r>
        <w:rPr>
          <w:rFonts w:hint="eastAsia"/>
        </w:rPr>
        <w:t>研究生教育教学改革研究项目情况</w:t>
      </w:r>
      <w:bookmarkEnd w:id="13"/>
    </w:p>
    <w:tbl>
      <w:tblPr>
        <w:tblStyle w:val="12"/>
        <w:tblW w:w="14174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27"/>
        <w:gridCol w:w="1377"/>
        <w:gridCol w:w="1305"/>
        <w:gridCol w:w="1482"/>
        <w:gridCol w:w="1630"/>
        <w:gridCol w:w="1945"/>
        <w:gridCol w:w="1629"/>
        <w:gridCol w:w="163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立项日期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项目状态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结束日期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项目等级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立项经费（万元）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经费来源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本人角色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</w:tr>
    </w:tbl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省部级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及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以上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教改项目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1058" w:hanging="1058" w:hangingChars="502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立项日期：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”格式填写，“X”为阿拉伯数字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，前四位为“年”，中间两位为“月”，最后两位为“日”。必填。</w:t>
      </w:r>
    </w:p>
    <w:p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项目状态：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在研、结题、终止、其他。必填。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结束日期：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”格式填写，“X”为阿拉伯数字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项目等级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国际级、国家级、省部级。必填。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本人角色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主持者、参与者。必填。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项目名称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立项日期：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小于等于当前填报年份，大于等于当前填报年份-1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结束日期：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大于立项日期，</w:t>
      </w:r>
      <w:r>
        <w:rPr>
          <w:rFonts w:hint="eastAsia" w:asciiTheme="minorEastAsia" w:hAnsiTheme="minorEastAsia" w:cstheme="minorEastAsia"/>
          <w:bCs/>
          <w:kern w:val="0"/>
          <w:szCs w:val="21"/>
        </w:rPr>
        <w:t>当“</w:t>
      </w:r>
      <w:r>
        <w:rPr>
          <w:rFonts w:hint="eastAsia" w:asciiTheme="minorEastAsia" w:hAnsiTheme="minorEastAsia" w:cstheme="minorEastAsia"/>
          <w:b/>
          <w:kern w:val="0"/>
          <w:szCs w:val="21"/>
        </w:rPr>
        <w:t>项目状态</w:t>
      </w:r>
      <w:r>
        <w:rPr>
          <w:rFonts w:hint="eastAsia" w:asciiTheme="minorEastAsia" w:hAnsiTheme="minorEastAsia" w:cstheme="minorEastAsia"/>
          <w:bCs/>
          <w:kern w:val="0"/>
          <w:szCs w:val="21"/>
        </w:rPr>
        <w:t>”选择“结题”或“终止”时必填，其他不填</w:t>
      </w:r>
      <w:r>
        <w:rPr>
          <w:rFonts w:hint="eastAsia" w:asciiTheme="minorEastAsia" w:hAnsiTheme="minorEastAsia" w:cstheme="minorEastAsia"/>
          <w:bCs/>
          <w:szCs w:val="21"/>
        </w:rPr>
        <w:t>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立项经费（万元）：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非空，数字（最多6位小数）。</w:t>
      </w:r>
    </w:p>
    <w:p>
      <w:r>
        <w:br w:type="page"/>
      </w:r>
    </w:p>
    <w:p>
      <w:pPr>
        <w:pStyle w:val="3"/>
      </w:pPr>
      <w:bookmarkStart w:id="14" w:name="_Toc3008"/>
      <w:r>
        <w:t>表2</w:t>
      </w:r>
      <w:r>
        <w:rPr>
          <w:rFonts w:hint="eastAsia"/>
        </w:rPr>
        <w:t>-1-</w:t>
      </w:r>
      <w:r>
        <w:t>3 出版教材情况</w:t>
      </w:r>
      <w:bookmarkEnd w:id="14"/>
    </w:p>
    <w:tbl>
      <w:tblPr>
        <w:tblStyle w:val="12"/>
        <w:tblW w:w="1417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859"/>
        <w:gridCol w:w="1959"/>
        <w:gridCol w:w="1163"/>
        <w:gridCol w:w="1823"/>
        <w:gridCol w:w="1326"/>
        <w:gridCol w:w="1659"/>
        <w:gridCol w:w="829"/>
        <w:gridCol w:w="1326"/>
        <w:gridCol w:w="829"/>
        <w:gridCol w:w="90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</w: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唯一识别码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教材名称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教材入选情况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出版社所在国家（地区）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总字数（万字）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发行数（册）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出版日期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书号（ISBN）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出版语言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本人角色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</w:tr>
    </w:tbl>
    <w:p>
      <w:pPr>
        <w:spacing w:line="360" w:lineRule="auto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公开出版的教材情况。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指标解释：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教材名称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：按照公开出版教材名称填写。必填。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教材入选情况：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国家级规划教材、省部级规划教材，国家级精品教材、省部级精品教材。必填。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出版社所在</w:t>
      </w:r>
      <w:r>
        <w:rPr>
          <w:rFonts w:hint="eastAsia" w:asciiTheme="minorEastAsia" w:hAnsiTheme="minorEastAsia" w:cstheme="minorEastAsia"/>
          <w:b/>
          <w:szCs w:val="21"/>
        </w:rPr>
        <w:t>国家（地区）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hint="eastAsia" w:asciiTheme="minorEastAsia" w:hAnsiTheme="minorEastAsia" w:cstheme="minorEastAsia"/>
          <w:bCs/>
          <w:szCs w:val="21"/>
        </w:rPr>
        <w:t>国家（地区）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总字数（万字）：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填写阿拉伯数字，可保留两位小数。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发行数（册）：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填写阿拉伯数字整数。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出版日期：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”格式填写，“X”为阿拉伯数字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，前四位为“年”，中间两位为“月”，最后两位为“日”（若日期只能确定到月份，则“日”统一使用“01”）。必填。</w:t>
      </w:r>
    </w:p>
    <w:p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书号（ISBN）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：按照公开出版书号填写。必填。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出版语言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中文、英文、德文、法文、日文、俄文、其他。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spacing w:line="360" w:lineRule="auto"/>
        <w:ind w:left="1071" w:hanging="1071" w:hangingChars="508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本人角色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主编、副主编、编者、丛书主编、丛书副主编、丛书编者、分册主编、分册副主编、分册编者、其他。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  <w:r>
        <w:rPr>
          <w:rFonts w:hint="eastAsia" w:asciiTheme="minorEastAsia" w:hAnsiTheme="minorEastAsia" w:cstheme="minorEastAsia"/>
          <w:szCs w:val="21"/>
        </w:rPr>
        <w:t>身兼多角色时，按照“角色</w:t>
      </w:r>
      <w:r>
        <w:rPr>
          <w:rFonts w:asciiTheme="minorEastAsia" w:hAnsiTheme="minorEastAsia" w:cstheme="minorEastAsia"/>
          <w:szCs w:val="21"/>
        </w:rPr>
        <w:t>1</w:t>
      </w:r>
      <w:r>
        <w:rPr>
          <w:rFonts w:hint="eastAsia" w:asciiTheme="minorEastAsia" w:hAnsiTheme="minorEastAsia" w:cstheme="minorEastAsia"/>
          <w:szCs w:val="21"/>
        </w:rPr>
        <w:t>；角色</w:t>
      </w:r>
      <w:r>
        <w:rPr>
          <w:rFonts w:asciiTheme="minorEastAsia" w:hAnsiTheme="minorEastAsia" w:cstheme="minorEastAsia"/>
          <w:szCs w:val="21"/>
        </w:rPr>
        <w:t>2</w:t>
      </w:r>
      <w:r>
        <w:rPr>
          <w:rFonts w:hint="eastAsia" w:asciiTheme="minorEastAsia" w:hAnsiTheme="minorEastAsia" w:cstheme="minorEastAsia"/>
          <w:szCs w:val="21"/>
        </w:rPr>
        <w:t>；……”格式填写。</w:t>
      </w:r>
    </w:p>
    <w:p>
      <w:pPr>
        <w:spacing w:line="360" w:lineRule="auto"/>
        <w:ind w:left="1067" w:hanging="1066" w:hangingChars="508"/>
        <w:rPr>
          <w:rFonts w:asciiTheme="minorEastAsia" w:hAnsiTheme="minorEastAsia" w:cstheme="minorEastAsia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教材名称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总字数（万字）：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非空，数字（4位小数）。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发行数（册）：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非空，整数。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出版日期：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小于等于当前填报年份，大于等于当前填报年份-1。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书号（ISBN）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ISBN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格式“XXX-X-XXX-XXXXX-X”。</w:t>
      </w:r>
    </w:p>
    <w:p>
      <w:pPr>
        <w:spacing w:line="360" w:lineRule="auto"/>
        <w:ind w:left="1067" w:hanging="1066" w:hangingChars="508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left="425" w:hanging="425"/>
      </w:pPr>
      <w:r>
        <w:br w:type="page"/>
      </w:r>
    </w:p>
    <w:p>
      <w:pPr>
        <w:pStyle w:val="3"/>
        <w:ind w:left="425" w:hanging="425"/>
      </w:pPr>
      <w:bookmarkStart w:id="15" w:name="_Toc22439"/>
      <w:r>
        <w:t>表2</w:t>
      </w:r>
      <w:r>
        <w:rPr>
          <w:rFonts w:hint="eastAsia"/>
        </w:rPr>
        <w:t>-1-</w:t>
      </w:r>
      <w:r>
        <w:t xml:space="preserve">4 </w:t>
      </w:r>
      <w:r>
        <w:rPr>
          <w:rFonts w:hint="eastAsia"/>
        </w:rPr>
        <w:t>研究生</w:t>
      </w:r>
      <w:r>
        <w:t>教学</w:t>
      </w:r>
      <w:r>
        <w:rPr>
          <w:rFonts w:hint="eastAsia"/>
        </w:rPr>
        <w:t>成果</w:t>
      </w:r>
      <w:r>
        <w:t>获奖情况</w:t>
      </w:r>
      <w:bookmarkEnd w:id="15"/>
    </w:p>
    <w:tbl>
      <w:tblPr>
        <w:tblStyle w:val="12"/>
        <w:tblW w:w="1417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484"/>
        <w:gridCol w:w="1258"/>
        <w:gridCol w:w="1137"/>
        <w:gridCol w:w="3285"/>
        <w:gridCol w:w="1173"/>
        <w:gridCol w:w="1422"/>
        <w:gridCol w:w="1207"/>
        <w:gridCol w:w="119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完成人序位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证书号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第一获奖单位是否为填表单位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获奖级别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获奖日期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颁奖单位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面向研究生教育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省部级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及以上获奖情况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完成人序位、奖项名称、证书号、获奖日期、颁奖单位：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根据获奖证书内容填写。必填。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第一获奖单位是否为填表单位</w:t>
      </w: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是、否。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获奖级别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国际级、国家级、省部级。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获奖等级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特等奖、一等奖、二等奖、三等奖、优秀奖、其他。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获奖日期：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按照“XXXX-XX-XX”格式填写，“X”为阿拉伯数字，前四位为“年”，中间两位为“月”，最后两位为“日”。必填。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16" w:name="_Toc531242421"/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奖项名称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完成人序位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非空，整数。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获奖日期：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小于等于当前填报年份，大于等于当前填报年份-1。</w:t>
      </w:r>
    </w:p>
    <w:p/>
    <w:p>
      <w:pPr>
        <w:pStyle w:val="3"/>
      </w:pPr>
      <w:bookmarkStart w:id="17" w:name="_Toc18130"/>
      <w:r>
        <w:t>表2</w:t>
      </w:r>
      <w:r>
        <w:rPr>
          <w:rFonts w:hint="eastAsia"/>
        </w:rPr>
        <w:t>-1-</w:t>
      </w:r>
      <w:r>
        <w:t xml:space="preserve">5 </w:t>
      </w:r>
      <w:r>
        <w:rPr>
          <w:rFonts w:hint="eastAsia"/>
        </w:rPr>
        <w:t>指导博士生获奖</w:t>
      </w:r>
      <w:bookmarkEnd w:id="16"/>
      <w:r>
        <w:rPr>
          <w:rFonts w:hint="eastAsia"/>
        </w:rPr>
        <w:t>情况</w:t>
      </w:r>
      <w:bookmarkEnd w:id="17"/>
    </w:p>
    <w:tbl>
      <w:tblPr>
        <w:tblStyle w:val="12"/>
        <w:tblW w:w="1417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530"/>
        <w:gridCol w:w="1527"/>
        <w:gridCol w:w="1216"/>
        <w:gridCol w:w="1528"/>
        <w:gridCol w:w="1527"/>
        <w:gridCol w:w="1527"/>
        <w:gridCol w:w="1527"/>
        <w:gridCol w:w="170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获奖题目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证书号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获奖级别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颁奖单位</w:t>
            </w:r>
          </w:p>
        </w:tc>
        <w:tc>
          <w:tcPr>
            <w:tcW w:w="15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获奖博士生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唯一识别码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指导教师排序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7"/>
        <w:spacing w:line="360" w:lineRule="auto"/>
        <w:ind w:firstLine="0" w:firstLineChars="0"/>
        <w:rPr>
          <w:rFonts w:asciiTheme="minorEastAsia" w:hAnsiTheme="minorEastAsia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注：本表填写</w:t>
      </w:r>
      <w:r>
        <w:rPr>
          <w:rFonts w:hint="eastAsia" w:ascii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省部级及以上获奖情况</w:t>
      </w:r>
      <w:r>
        <w:rPr>
          <w:rFonts w:hint="eastAsia" w:asciiTheme="minorEastAsia" w:hAnsiTheme="minorEastAsia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17"/>
        <w:spacing w:line="360" w:lineRule="auto"/>
        <w:ind w:firstLine="0" w:firstLineChars="0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获奖题目、奖项名称、证书号</w:t>
      </w:r>
      <w:r>
        <w:rPr>
          <w:rFonts w:hint="eastAsia" w:asciiTheme="minorEastAsia" w:hAnsiTheme="minorEastAsia" w:cstheme="minorEastAsia"/>
          <w:szCs w:val="21"/>
        </w:rPr>
        <w:t>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颁奖单位：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根据获奖证书内容填写。必填。</w:t>
      </w:r>
    </w:p>
    <w:p>
      <w:pPr>
        <w:pStyle w:val="17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获奖级别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国际级、国家级、省部级。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必填。</w:t>
      </w:r>
    </w:p>
    <w:p>
      <w:pPr>
        <w:pStyle w:val="17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获奖等级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特等奖、一等奖、二等奖、三等奖、优秀奖、其他。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必填。</w:t>
      </w:r>
    </w:p>
    <w:p>
      <w:pPr>
        <w:pStyle w:val="17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获奖学生唯一识别码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填写“导师唯一识别码”所指代导师指导博士生的唯一识别码。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必填。</w:t>
      </w:r>
    </w:p>
    <w:p>
      <w:pPr>
        <w:pStyle w:val="17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指导教师排序：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“导师唯一识别码”所指代导师在所有指导教师中的排序。填入阿拉伯数字整数。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必填。</w:t>
      </w:r>
    </w:p>
    <w:p>
      <w:pPr>
        <w:pStyle w:val="17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/>
          <w:sz w:val="21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证书号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博士生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获奖</w:t>
      </w:r>
      <w:bookmarkStart w:id="18" w:name="_Hlk16605336"/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博士生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唯一识别码</w:t>
      </w:r>
      <w:bookmarkEnd w:id="18"/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rPr>
          <w:sz w:val="36"/>
          <w:szCs w:val="36"/>
        </w:rPr>
      </w:pPr>
      <w:bookmarkStart w:id="19" w:name="_Toc11552"/>
      <w:r>
        <w:rPr>
          <w:rFonts w:hint="eastAsia"/>
          <w:sz w:val="36"/>
          <w:szCs w:val="36"/>
        </w:rPr>
        <w:t xml:space="preserve">2.2 </w:t>
      </w:r>
      <w:r>
        <w:rPr>
          <w:sz w:val="36"/>
          <w:szCs w:val="36"/>
        </w:rPr>
        <w:t>科研</w:t>
      </w:r>
      <w:r>
        <w:rPr>
          <w:rFonts w:hint="eastAsia"/>
          <w:sz w:val="36"/>
          <w:szCs w:val="36"/>
        </w:rPr>
        <w:t>信息</w:t>
      </w:r>
      <w:bookmarkEnd w:id="19"/>
    </w:p>
    <w:p>
      <w:pPr>
        <w:pStyle w:val="3"/>
      </w:pPr>
      <w:bookmarkStart w:id="20" w:name="_Toc6521"/>
      <w:r>
        <w:t>表</w:t>
      </w:r>
      <w:r>
        <w:rPr>
          <w:rFonts w:hint="eastAsia"/>
        </w:rPr>
        <w:t>2-2-1</w:t>
      </w:r>
      <w:r>
        <w:t xml:space="preserve"> 科研论文情况</w:t>
      </w:r>
      <w:bookmarkEnd w:id="20"/>
    </w:p>
    <w:tbl>
      <w:tblPr>
        <w:tblStyle w:val="12"/>
        <w:tblW w:w="14137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226"/>
        <w:gridCol w:w="1225"/>
        <w:gridCol w:w="1225"/>
        <w:gridCol w:w="1423"/>
        <w:gridCol w:w="1097"/>
        <w:gridCol w:w="754"/>
        <w:gridCol w:w="1452"/>
        <w:gridCol w:w="1227"/>
        <w:gridCol w:w="1224"/>
        <w:gridCol w:w="150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20"/>
              </w:tabs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论文名称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论文类型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期刊（论文集）名称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期刊号（IS</w: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SN）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发表语言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DOI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是否ESI收录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收录索引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作者序位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是否通讯作者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发表科研论文信息。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论文名称、期刊（论文集）名称：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根据公开发表论文情况填写。必填。</w:t>
      </w:r>
    </w:p>
    <w:p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论文类型：</w:t>
      </w:r>
      <w:r>
        <w:rPr>
          <w:rFonts w:hint="eastAsia" w:ascii="宋体" w:hAnsi="宋体" w:eastAsia="宋体" w:cs="宋体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期刊论文、会议论文、内刊。必填。</w:t>
      </w:r>
    </w:p>
    <w:p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期刊号（</w:t>
      </w:r>
      <w:r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ISSN）</w:t>
      </w: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根据公开发表论文情况填写。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发表语言：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中文、英文、德文、法文、日文、俄文、其他。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DOI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根据公开发表论文情况填写。非必填。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是否</w:t>
      </w: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ESI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收录：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是、否。必填。</w:t>
      </w:r>
      <w:r>
        <w:rPr>
          <w:rFonts w:asciiTheme="minorEastAsia" w:hAnsiTheme="minorEastAsia" w:cstheme="minorEastAsia"/>
          <w:szCs w:val="21"/>
        </w:rPr>
        <w:t xml:space="preserve">          </w:t>
      </w: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收录索引</w:t>
      </w:r>
      <w:r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(可多选，选择后需填入收录号)：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SCIE、SSCI、A&amp;HCI、ESCI、CPCI-S、CPCI-SSH、EI、MEDLINE、CSCD、CSSCI、其他。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按照“收录索引名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_收录号”格式填入；多项收录时，按照“收录索引名_收录号；索引名_收录号；……”填入。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当选择“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CSSCI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”或其他时，可不填；其他必填。</w:t>
      </w: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作者序位：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填入阿拉伯数字整数。根据公开发表论文情况填写。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是否通讯作者：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是、否。必填。</w:t>
      </w:r>
    </w:p>
    <w:p>
      <w:pPr>
        <w:spacing w:line="360" w:lineRule="auto"/>
        <w:ind w:left="1073" w:hanging="1073" w:hangingChars="511"/>
        <w:rPr>
          <w:rFonts w:asciiTheme="minorEastAsia" w:hAnsiTheme="minorEastAsia" w:cstheme="minorEastAsia"/>
          <w:bCs/>
          <w:color w:val="000000"/>
          <w:kern w:val="0"/>
          <w:szCs w:val="21"/>
        </w:rPr>
      </w:pP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论文名称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期刊号（</w:t>
      </w:r>
      <w:r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ISSN）</w:t>
      </w: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当“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论文类型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期刊论文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”时必填，其他可不填。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作者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序位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非空，整数。</w:t>
      </w:r>
    </w:p>
    <w:p>
      <w:pPr>
        <w:ind w:left="344" w:leftChars="1" w:hanging="342" w:hangingChars="163"/>
      </w:pPr>
      <w:r>
        <w:br w:type="page"/>
      </w:r>
    </w:p>
    <w:p>
      <w:pPr>
        <w:pStyle w:val="3"/>
        <w:ind w:left="526" w:leftChars="1" w:hanging="524" w:hangingChars="163"/>
      </w:pPr>
      <w:bookmarkStart w:id="21" w:name="_Toc1684"/>
      <w:r>
        <w:t>表</w:t>
      </w:r>
      <w:r>
        <w:rPr>
          <w:rFonts w:hint="eastAsia"/>
        </w:rPr>
        <w:t>2-2-2</w:t>
      </w:r>
      <w:r>
        <w:t xml:space="preserve"> 科研获奖情况</w:t>
      </w:r>
      <w:bookmarkEnd w:id="21"/>
    </w:p>
    <w:tbl>
      <w:tblPr>
        <w:tblStyle w:val="12"/>
        <w:tblW w:w="14135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181"/>
        <w:gridCol w:w="1180"/>
        <w:gridCol w:w="1650"/>
        <w:gridCol w:w="1181"/>
        <w:gridCol w:w="1180"/>
        <w:gridCol w:w="1181"/>
        <w:gridCol w:w="1180"/>
        <w:gridCol w:w="1650"/>
        <w:gridCol w:w="1087"/>
        <w:gridCol w:w="108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获奖级别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本单位是否为第一完成单位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获奖类别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获奖日期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颁奖单位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获奖证书编号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完成单位排名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本人排序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uto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省部级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及以上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科研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获奖情况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指标解释：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奖项名称、获奖日期、颁奖单位、获奖证书编号：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根据获奖证书内容填写。必填。</w:t>
      </w:r>
      <w:r>
        <w:rPr>
          <w:rFonts w:asciiTheme="minorEastAsia" w:hAnsiTheme="minorEastAsia" w:cstheme="minorEastAsia"/>
          <w:szCs w:val="21"/>
        </w:rPr>
        <w:t xml:space="preserve">        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获奖级别：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国际级、国家级、省部级。必填。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获奖等级：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特等奖、一等奖、二等奖、三等奖、优秀奖、其他。必填。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获奖日期：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按照“XXXX-XX-XX”格式填写，“X”为阿拉伯数字，前四位为“年”，中间两位为“月”，最后两位为“日”。必填。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获奖类别：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国家最高科学技术奖、自然科学奖、技术发明奖、科技进步奖；国际科学技术合作奖；国家级人文社科奖；其他国家级奖励；教育部高校科研成果奖（科学技术、人文社科）；省（市、自治区）政府自然科学奖、技术发明奖、科技进步奖、哲学社科奖；其他省部级奖励；国际和国外奖励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完成单位排名：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填表单位在获奖单位中的排名。填写阿拉伯数字整数。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本人排序：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Theme="minorEastAsia" w:hAnsiTheme="minorEastAsia" w:cstheme="minorEastAsia"/>
          <w:bCs/>
        </w:rPr>
        <w:t>导师唯一识别码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”所指代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导师在获奖人中的排名。填写阿拉伯数字整数。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Cs/>
          <w:color w:val="000000"/>
          <w:kern w:val="0"/>
          <w:szCs w:val="21"/>
        </w:rPr>
      </w:pP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获奖日期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小于等于当前填报年份大于等于当前年份-1。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获奖证书编号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：唯一。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完成单位排名：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非空，整数。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本人排序：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非空，整数。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r>
        <w:br w:type="page"/>
      </w:r>
    </w:p>
    <w:p>
      <w:pPr>
        <w:pStyle w:val="3"/>
      </w:pPr>
      <w:bookmarkStart w:id="22" w:name="_Toc14590"/>
      <w:r>
        <w:t>表</w:t>
      </w:r>
      <w:r>
        <w:rPr>
          <w:rFonts w:hint="eastAsia"/>
        </w:rPr>
        <w:t>2-2-3</w:t>
      </w:r>
      <w:r>
        <w:t xml:space="preserve"> 出版著作情况</w:t>
      </w:r>
      <w:bookmarkEnd w:id="22"/>
    </w:p>
    <w:tbl>
      <w:tblPr>
        <w:tblStyle w:val="12"/>
        <w:tblW w:w="1417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131"/>
        <w:gridCol w:w="1109"/>
        <w:gridCol w:w="1004"/>
        <w:gridCol w:w="1707"/>
        <w:gridCol w:w="1607"/>
        <w:gridCol w:w="1345"/>
        <w:gridCol w:w="1147"/>
        <w:gridCol w:w="1477"/>
        <w:gridCol w:w="771"/>
        <w:gridCol w:w="115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</w: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唯一识别码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著作名称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著作类别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出版社所在国家（地区）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总字数（万字）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发行数（册）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出版日期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书号（</w: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ISBN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语种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本人角色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</w:tr>
    </w:tbl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公开出版的著作情况。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指标解释：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著作类别：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专著、编著、译著、科普著作、其他。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出版社所在国家（地区）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-国家（地区）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总字数（万字）：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填写阿拉伯数字，可保留两位小数。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发行数（册）：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填写阿拉伯数字整数。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ind w:left="1014" w:hanging="1014" w:hangingChars="481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出版日期：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按照“XXXX-XX-XX”格式填写，“X”为阿拉伯数字，前四位为“年”，中间两位为“月”，最后两位为“日”（若日期只能确定到月份，则“日”统一使用“01”）。必填。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书号（ISBN）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：按照公开出版书号填写。必填。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语种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中文、英文、德文、法文、日文、俄文、其他。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spacing w:line="360" w:lineRule="auto"/>
        <w:ind w:left="1067" w:hanging="1067" w:hangingChars="506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szCs w:val="21"/>
        </w:rPr>
        <w:t>本人角色</w:t>
      </w:r>
      <w:r>
        <w:rPr>
          <w:rFonts w:hint="eastAsia" w:asciiTheme="minorEastAsia" w:hAnsiTheme="minorEastAsia" w:cstheme="minorEastAsia"/>
          <w:b/>
          <w:bCs/>
          <w:szCs w:val="21"/>
        </w:rPr>
        <w:t>：</w:t>
      </w:r>
      <w:r>
        <w:rPr>
          <w:rFonts w:hint="eastAsia" w:asciiTheme="minorEastAsia" w:hAnsiTheme="minorEastAsia" w:cstheme="minorEastAsia"/>
          <w:szCs w:val="21"/>
        </w:rPr>
        <w:t>主编、副主编、编者、丛书主编、丛书副主编、丛书编者、分册主编、分册副主编、分册编者、独著。身兼多角色时，按照“角色</w:t>
      </w:r>
      <w:r>
        <w:rPr>
          <w:rFonts w:asciiTheme="minorEastAsia" w:hAnsiTheme="minorEastAsia" w:cstheme="minorEastAsia"/>
          <w:szCs w:val="21"/>
        </w:rPr>
        <w:t>1</w:t>
      </w:r>
      <w:r>
        <w:rPr>
          <w:rFonts w:hint="eastAsia" w:asciiTheme="minorEastAsia" w:hAnsiTheme="minorEastAsia" w:cstheme="minorEastAsia"/>
          <w:szCs w:val="21"/>
        </w:rPr>
        <w:t>；角色</w:t>
      </w:r>
      <w:r>
        <w:rPr>
          <w:rFonts w:asciiTheme="minorEastAsia" w:hAnsiTheme="minorEastAsia" w:cstheme="minorEastAsia"/>
          <w:szCs w:val="21"/>
        </w:rPr>
        <w:t>2</w:t>
      </w:r>
      <w:r>
        <w:rPr>
          <w:rFonts w:hint="eastAsia" w:asciiTheme="minorEastAsia" w:hAnsiTheme="minorEastAsia" w:cstheme="minorEastAsia"/>
          <w:szCs w:val="21"/>
        </w:rPr>
        <w:t>；……”格式填写。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spacing w:line="360" w:lineRule="auto"/>
        <w:ind w:left="1063" w:hanging="1062" w:hangingChars="506"/>
        <w:rPr>
          <w:rFonts w:asciiTheme="minorEastAsia" w:hAnsiTheme="minorEastAsia" w:cstheme="minorEastAsia"/>
          <w:szCs w:val="21"/>
        </w:rPr>
      </w:pP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总字数（万字）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非空，数字（4位小数）。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发行数（册）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：非空，整数。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出版日期：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小于等于当前填报年份大于等于当前年份-1。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书号（ISBN）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ISBN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格式“XXX-X-XXX-XXXXX-X”。</w:t>
      </w:r>
    </w:p>
    <w:p>
      <w:pPr>
        <w:spacing w:line="360" w:lineRule="auto"/>
        <w:ind w:left="1063" w:hanging="1062" w:hangingChars="506"/>
        <w:rPr>
          <w:rFonts w:asciiTheme="minorEastAsia" w:hAnsiTheme="minorEastAsia" w:cstheme="minorEastAsia"/>
          <w:szCs w:val="21"/>
        </w:rPr>
      </w:pPr>
    </w:p>
    <w:p>
      <w:pPr>
        <w:ind w:left="425" w:hanging="425"/>
      </w:pPr>
      <w:r>
        <w:rPr>
          <w:rFonts w:hint="eastAsia"/>
        </w:rPr>
        <w:br w:type="page"/>
      </w:r>
    </w:p>
    <w:p>
      <w:pPr>
        <w:pStyle w:val="3"/>
        <w:ind w:left="425" w:hanging="425"/>
      </w:pPr>
      <w:bookmarkStart w:id="23" w:name="_Toc17401"/>
      <w:r>
        <w:rPr>
          <w:rFonts w:hint="eastAsia"/>
        </w:rPr>
        <w:t>表2-2-4</w:t>
      </w:r>
      <w:r>
        <w:t xml:space="preserve"> 专利</w:t>
      </w:r>
      <w:r>
        <w:rPr>
          <w:rFonts w:hint="eastAsia"/>
        </w:rPr>
        <w:t>（著作权）授权情况</w:t>
      </w:r>
      <w:bookmarkEnd w:id="23"/>
    </w:p>
    <w:tbl>
      <w:tblPr>
        <w:tblStyle w:val="12"/>
        <w:tblW w:w="1417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1"/>
        <w:gridCol w:w="1771"/>
        <w:gridCol w:w="1771"/>
        <w:gridCol w:w="1771"/>
        <w:gridCol w:w="1771"/>
        <w:gridCol w:w="177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专利（著作权）名称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知识产权类别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授权号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获批日期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本人排序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本单位是否为第一申请单位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是否行业联合专利（著作权）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获授权专利（著作权）情况。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专利（著作权）名称</w:t>
      </w:r>
      <w:r>
        <w:rPr>
          <w:rFonts w:asciiTheme="minorEastAsia" w:hAnsiTheme="minorEastAsia" w:cstheme="minorEastAsia"/>
          <w:szCs w:val="21"/>
        </w:rPr>
        <w:t xml:space="preserve"> </w:t>
      </w:r>
      <w:r>
        <w:rPr>
          <w:rFonts w:hint="eastAsia" w:asciiTheme="minorEastAsia" w:hAnsiTheme="minorEastAsia" w:cstheme="minorEastAsia"/>
          <w:b/>
          <w:bCs/>
          <w:szCs w:val="21"/>
        </w:rPr>
        <w:t>、授权号、获批日期、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本单位是否为第一申请单位</w:t>
      </w:r>
      <w:r>
        <w:rPr>
          <w:rFonts w:hint="eastAsia" w:asciiTheme="minorEastAsia" w:hAnsiTheme="minorEastAsia" w:cstheme="minorEastAsia"/>
          <w:szCs w:val="21"/>
        </w:rPr>
        <w:t>：根据授权证书内容情况填写。必填。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知识产权类别</w:t>
      </w: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发明专利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实用新型专利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外观设计专利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PCT专利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软件著作权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、其他专利。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获批日期：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按照“XXXX-XX-XX”格式填写，“X”为阿拉伯数字，前四位为“年”，中间两位为“月”，最后两位为“日”。必填。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本人排序：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“导师唯一识别码”所指代导师在专利完成人中的排序。填写阿拉伯数字整数。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是否行业联合专利（著作权）：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是、否。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指此项专利是否与行业界联合研究开发、共享专利（著作）权。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本人排序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：非空，整数。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获批日期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小于等于当前填报年份大于等于当前填报年份-1。</w:t>
      </w:r>
    </w:p>
    <w:p>
      <w:pP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</w:pPr>
      <w:bookmarkStart w:id="24" w:name="_Toc19983"/>
      <w:r>
        <w:t>表</w:t>
      </w:r>
      <w:r>
        <w:rPr>
          <w:rFonts w:hint="eastAsia"/>
        </w:rPr>
        <w:t>2-2-5</w:t>
      </w:r>
      <w:r>
        <w:t xml:space="preserve"> </w:t>
      </w:r>
      <w:r>
        <w:rPr>
          <w:rFonts w:hint="eastAsia"/>
        </w:rPr>
        <w:t>参加国际</w:t>
      </w:r>
      <w:r>
        <w:t>学术</w:t>
      </w:r>
      <w:r>
        <w:rPr>
          <w:rFonts w:hint="eastAsia"/>
        </w:rPr>
        <w:t>会议情况</w:t>
      </w:r>
      <w:bookmarkEnd w:id="24"/>
    </w:p>
    <w:tbl>
      <w:tblPr>
        <w:tblStyle w:val="12"/>
        <w:tblW w:w="14139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333"/>
        <w:gridCol w:w="1098"/>
        <w:gridCol w:w="1559"/>
        <w:gridCol w:w="1247"/>
        <w:gridCol w:w="1073"/>
        <w:gridCol w:w="1247"/>
        <w:gridCol w:w="1117"/>
        <w:gridCol w:w="1272"/>
        <w:gridCol w:w="1272"/>
        <w:gridCol w:w="117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学术会议名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会议举办所在国家/地区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会议举办所在城市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会议开幕日期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是否为大会主席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报告类型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报告题目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报告日期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报告人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7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注：本表填写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发表国际学术会议报告情况。</w:t>
      </w:r>
    </w:p>
    <w:p>
      <w:pPr>
        <w:pStyle w:val="17"/>
        <w:spacing w:line="360" w:lineRule="auto"/>
        <w:ind w:firstLine="0" w:firstLineChars="0"/>
        <w:rPr>
          <w:rFonts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学术会议名、主办单位：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根据学术会议情况填写。必填。</w:t>
      </w:r>
      <w:r>
        <w:rPr>
          <w:rFonts w:asciiTheme="minorEastAsia" w:hAnsiTheme="minorEastAsia" w:cstheme="minorEastAsia"/>
          <w:szCs w:val="21"/>
        </w:rPr>
        <w:t xml:space="preserve">  </w:t>
      </w:r>
    </w:p>
    <w:p>
      <w:pPr>
        <w:pStyle w:val="17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会议举办所在国家（地区）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参见数据字典</w:t>
      </w:r>
      <w:r>
        <w:rPr>
          <w:rFonts w:asciiTheme="minorEastAsia" w:hAnsiTheme="minorEastAsia" w:eastAsiaTheme="minorEastAsia" w:cstheme="minorEastAsia"/>
          <w:color w:val="000000"/>
          <w:sz w:val="21"/>
          <w:szCs w:val="21"/>
        </w:rPr>
        <w:t>-国家（地区）。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必填。</w:t>
      </w:r>
    </w:p>
    <w:p>
      <w:pPr>
        <w:pStyle w:val="17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1"/>
          <w:szCs w:val="21"/>
        </w:rPr>
        <w:t>会议开幕日期：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</w:rPr>
        <w:t>按照“XXXX-XX-XX</w:t>
      </w:r>
      <w:r>
        <w:rPr>
          <w:rFonts w:asciiTheme="minorEastAsia" w:hAnsiTheme="minorEastAsia" w:eastAsiaTheme="minorEastAsia" w:cstheme="minorEastAsia"/>
          <w:bCs/>
          <w:color w:val="000000"/>
          <w:sz w:val="21"/>
          <w:szCs w:val="21"/>
        </w:rPr>
        <w:t>”格式填写，“X”为阿拉伯数字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</w:rPr>
        <w:t>，前四位为“年”，中间两位为“月”，最后两位为“日”。必填。</w:t>
      </w:r>
    </w:p>
    <w:p>
      <w:pPr>
        <w:pStyle w:val="17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是否为大会主席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：是、否。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填写“导师唯一识别码”所指代导师情况。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报告类型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：大会报告、特邀报告、分会场报告、其他、无报告。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ind w:left="1046" w:hanging="1046" w:hangingChars="496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报告人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：填写“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”所指代导师唯一识别码，或其指导博士生唯一识别码。多个时，按照“标识码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；标识码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；……”格式填写。</w:t>
      </w:r>
    </w:p>
    <w:p>
      <w:pPr>
        <w:widowControl/>
        <w:spacing w:line="360" w:lineRule="auto"/>
        <w:ind w:left="1042" w:hanging="1041" w:hangingChars="496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学术会议名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会议开幕日期：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小于等于当前填报年份大于等于当前填报年份-1。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报告日期：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小于等于当前填报年份大于等于当前填报年份-1。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报告题目：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当“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报告类型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无报告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”时不填，其他必填。</w:t>
      </w:r>
    </w:p>
    <w:p>
      <w:pPr>
        <w:widowControl/>
        <w:spacing w:line="360" w:lineRule="auto"/>
        <w:ind w:left="1046" w:hanging="1046" w:hangingChars="496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报告人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：当“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报告类型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无报告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”时不填，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其他必填。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left="1042" w:hanging="1041" w:hangingChars="496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r>
        <w:br w:type="page"/>
      </w:r>
    </w:p>
    <w:p>
      <w:pPr>
        <w:pStyle w:val="3"/>
      </w:pPr>
      <w:bookmarkStart w:id="25" w:name="_Toc14763"/>
      <w:r>
        <w:t>表</w:t>
      </w:r>
      <w:r>
        <w:rPr>
          <w:rFonts w:hint="eastAsia"/>
        </w:rPr>
        <w:t>2-2-6</w:t>
      </w:r>
      <w:r>
        <w:t xml:space="preserve"> 学术任职情况</w:t>
      </w:r>
      <w:bookmarkEnd w:id="25"/>
    </w:p>
    <w:tbl>
      <w:tblPr>
        <w:tblStyle w:val="12"/>
        <w:tblW w:w="1417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2362"/>
        <w:gridCol w:w="236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职务名称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职务级别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任职组织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组织类型</w:t>
            </w:r>
          </w:p>
        </w:tc>
        <w:tc>
          <w:tcPr>
            <w:tcW w:w="23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开始任职日期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23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注：本表填写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统计时点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学术任职情况。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职务级别：</w:t>
      </w:r>
      <w:r>
        <w:rPr>
          <w:rFonts w:hint="eastAsia" w:asciiTheme="minorEastAsia" w:hAnsiTheme="minorEastAsia" w:cs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国际专业委员会副主任以上、国际学会理事以上、国际学术期刊编委以上、国家一级学会理事以上、国家专业委员会副主任以上、国内学术期刊编委以上、省部级专业委员会副主任以上、省部级学会理事以上、其他。必填。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任职组织：</w:t>
      </w:r>
      <w:r>
        <w:rPr>
          <w:rFonts w:hint="eastAsia" w:asciiTheme="minorEastAsia" w:hAnsiTheme="minorEastAsia" w:cs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根据任职情况填写。必填。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组织类型</w:t>
      </w:r>
      <w:r>
        <w:rPr>
          <w:rFonts w:hint="eastAsia" w:asciiTheme="minorEastAsia" w:hAnsi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：国际学术组织、国内学术组织、政府相关学术组织、其他组织。</w:t>
      </w:r>
      <w:r>
        <w:rPr>
          <w:rFonts w:hint="eastAsia" w:asciiTheme="minorEastAsia" w:hAnsiTheme="minorEastAsia" w:cs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开始任职年月：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按照“XXXX-XX-XX”格式填写，“X”为阿拉伯数字，前四位为“年”，中间两位为“月”，最后两位为“日”。必填。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职务名称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开始任职日期：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小于等于当前填报年份大于等于（1-1-1）参加工作日期。</w:t>
      </w:r>
    </w:p>
    <w:p>
      <w:pPr>
        <w:adjustRightInd w:val="0"/>
        <w:snapToGrid w:val="0"/>
        <w:spacing w:line="360" w:lineRule="auto"/>
      </w:pPr>
      <w:bookmarkStart w:id="26" w:name="_教师资产"/>
      <w:bookmarkEnd w:id="26"/>
      <w:bookmarkStart w:id="27" w:name="_学科目录"/>
      <w:bookmarkEnd w:id="27"/>
      <w:r>
        <w:br w:type="page"/>
      </w:r>
    </w:p>
    <w:p>
      <w:pPr>
        <w:pStyle w:val="3"/>
      </w:pPr>
      <w:bookmarkStart w:id="28" w:name="_Toc30828"/>
      <w:r>
        <w:t>表</w:t>
      </w:r>
      <w:r>
        <w:rPr>
          <w:rFonts w:hint="eastAsia"/>
        </w:rPr>
        <w:t>2-2-7</w:t>
      </w:r>
      <w:r>
        <w:t xml:space="preserve"> </w:t>
      </w:r>
      <w:r>
        <w:rPr>
          <w:rFonts w:hint="eastAsia"/>
        </w:rPr>
        <w:t>依托科研平台情况</w:t>
      </w:r>
      <w:bookmarkEnd w:id="28"/>
    </w:p>
    <w:tbl>
      <w:tblPr>
        <w:tblStyle w:val="12"/>
        <w:tblW w:w="1417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2629"/>
        <w:gridCol w:w="2223"/>
        <w:gridCol w:w="2224"/>
        <w:gridCol w:w="2913"/>
        <w:gridCol w:w="163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26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科研平台名称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科研平台级别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科研平台类别</w:t>
            </w:r>
          </w:p>
        </w:tc>
        <w:tc>
          <w:tcPr>
            <w:tcW w:w="29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省部级主管部门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任职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2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29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7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注：本表填写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统计时点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依托省部级以上科研平台情况。</w:t>
      </w:r>
    </w:p>
    <w:p>
      <w:pPr>
        <w:pStyle w:val="17"/>
        <w:spacing w:line="360" w:lineRule="auto"/>
        <w:ind w:firstLine="0" w:firstLineChars="0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科研平台名称：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根据依托科研平台情况填写。必填。</w:t>
      </w:r>
      <w:r>
        <w:rPr>
          <w:rFonts w:asciiTheme="minorEastAsia" w:hAnsiTheme="minorEastAsia" w:cstheme="minorEastAsia"/>
          <w:szCs w:val="21"/>
        </w:rPr>
        <w:t xml:space="preserve">   </w:t>
      </w:r>
    </w:p>
    <w:p>
      <w:pPr>
        <w:pStyle w:val="17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科研平台级别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：国际级、国家级、省部级。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必填。</w:t>
      </w:r>
    </w:p>
    <w:p>
      <w:pPr>
        <w:widowControl/>
        <w:spacing w:line="360" w:lineRule="auto"/>
        <w:ind w:left="1067" w:hanging="1067" w:hangingChars="506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科研平台类别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：国际级科研机构、国家实验室、国家重点实验室、国家专业（专项）实验室、国家工程实验室、国家工程研究中心、国家级人文科学重点研究基地、国家级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2011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协同创新中心、其他国家级科研平台、教育部重点实验室、其他省部重点实验室、其他省部设置的研究所（院、中心）、教育部社科重点研究基地、其他省部人文科学重点研究基地、其他省部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2011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协同创新中心、其他省部级科研基地。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必填。</w:t>
      </w:r>
    </w:p>
    <w:p>
      <w:pPr>
        <w:widowControl/>
        <w:spacing w:line="360" w:lineRule="auto"/>
        <w:ind w:left="1067" w:hanging="1067" w:hangingChars="506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省部级主管部门：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根据依托科研平台情况填写。必填。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：主任、副主任、学术委员会委员、骨干人员、其他。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科研平台名称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widowControl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rPr>
          <w:rFonts w:ascii="楷体" w:hAnsi="楷体" w:eastAsia="楷体"/>
          <w:b w:val="0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bookmarkStart w:id="29" w:name="_Toc24808"/>
      <w:bookmarkStart w:id="30" w:name="_Toc6616"/>
      <w:bookmarkStart w:id="31" w:name="_Toc531242430"/>
      <w:r>
        <w:rPr>
          <w:rFonts w:hint="eastAsia" w:ascii="楷体" w:hAnsi="楷体" w:eastAsia="楷体"/>
          <w:b w:val="0"/>
          <w:color w:val="000000" w:themeColor="text1"/>
          <w:sz w:val="36"/>
          <w14:textFill>
            <w14:solidFill>
              <w14:schemeClr w14:val="tx1"/>
            </w14:solidFill>
          </w14:textFill>
        </w:rPr>
        <w:t>附件：数据字典</w:t>
      </w:r>
      <w:bookmarkEnd w:id="29"/>
      <w:bookmarkEnd w:id="30"/>
      <w:bookmarkEnd w:id="31"/>
    </w:p>
    <w:p>
      <w:pPr>
        <w:pStyle w:val="3"/>
        <w:numPr>
          <w:ilvl w:val="0"/>
          <w:numId w:val="7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32" w:name="_Toc531242431"/>
      <w:bookmarkStart w:id="33" w:name="_Toc24482"/>
      <w:bookmarkStart w:id="34" w:name="_Toc13625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国家（地区）</w:t>
      </w:r>
      <w:bookmarkEnd w:id="32"/>
      <w:bookmarkEnd w:id="33"/>
      <w:bookmarkEnd w:id="34"/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代码直接引用国标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GB/T 2659-2000</w:t>
      </w:r>
    </w:p>
    <w:tbl>
      <w:tblPr>
        <w:tblStyle w:val="12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3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安圭拉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苏里南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马耳他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中国香港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南极洲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斯瓦尔巴群岛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马绍尔群岛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中国澳门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安提瓜和巴布达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斯威士兰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马提尼克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中国台湾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阿根廷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瑞典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毛里塔尼亚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亚美尼亚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瑞士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毛里求斯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阿鲁巴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叙利亚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马约特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奥地利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塔吉克斯坦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阿塞拜疆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坦桑尼亚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密克罗尼西亚联邦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巴哈马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泰国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摩尔多瓦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澳大利亚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多哥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摩纳哥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多米尼加共和国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孟加拉国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托克劳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蒙古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东帝汶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巴巴多斯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汤加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蒙特塞拉特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厄瓜多尔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白俄罗斯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特立尼达和多巴哥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摩洛哥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埃及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比利时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突尼斯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莫桑比克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萨尔瓦多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伯利兹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土耳其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缅甸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赤道几内亚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贝宁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土库曼斯坦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纳米比亚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厄立特里亚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百慕大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特克斯科斯群岛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瑙鲁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爱沙尼亚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图瓦卢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尼泊尔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埃塞俄比亚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玻利维亚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乌干达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福克兰群岛(马尔维纳斯)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波黑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乌克兰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荷属安的列斯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法罗群岛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博茨瓦纳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罗马尼亚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新喀里多尼亚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斐济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布维岛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俄罗斯联邦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芬兰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巴西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几内亚比绍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尼加拉瓜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法属圭亚那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英属印度洋领土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圭亚那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尼日尔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法属波利尼西亚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文莱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海地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尼日利亚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法属南部领土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保加利亚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赫德岛和麦克唐纳岛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纽埃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布基纳法索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洪都拉斯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诺福克岛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冈比亚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布隆迪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匈牙利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北马里亚纳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格鲁吉亚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柬埔寨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冰岛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喀麦隆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印度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直布罗陀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加拿大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印度尼西亚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巴基斯坦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希腊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佛得角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伊朗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帕劳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格陵兰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开曼群岛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伊拉克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巴勒斯坦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格林纳达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中非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爱尔兰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巴拿马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瓜德罗普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乍得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以色列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卢旺达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关岛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智利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意大利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圣赫勒拿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危地马拉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圣诞岛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牙买加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圣基茨和尼维斯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几内亚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科科斯(基林)群岛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约旦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圣卢西亚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阿联酋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哥伦比亚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哈萨克斯坦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圣皮埃尔和密克隆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美国本土外小岛屿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科摩罗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肯尼亚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圣文森特和格林纳丁斯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乌拉圭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刚果（布）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基里巴斯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萨摩亚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乌兹别克斯坦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刚果（金）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朝鲜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圣马力诺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瓦努阿图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库克群岛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韩国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圣多美和普林西比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梵蒂冈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哥斯达黎加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科威特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沙特阿拉伯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委内瑞拉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科特迪瓦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吉尔吉斯斯坦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塞内加尔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越南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克罗地亚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老挝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塞舌尔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英属维尔京群岛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古巴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拉脱维亚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塞拉利昂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美属维尔京群岛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塞浦路斯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黎巴嫩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瓦利斯和富图纳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捷克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莱索托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斯洛伐克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西撒哈拉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丹麦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利比里亚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巴布亚新几内亚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也门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吉布提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利比亚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巴拉圭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南斯拉夫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多米尼克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列支敦士登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秘鲁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赞比亚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斯洛文尼亚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立陶宛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菲律宾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津巴布韦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所罗门群岛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卢森堡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皮特凯恩群岛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阿富汗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索马里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前南马其顿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波兰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阿尔巴尼亚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南非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马达加斯加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葡萄牙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阿尔及利亚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南乔治亚岛和南桑德韦奇岛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马拉维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波多黎各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美属萨摩亚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西班牙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马来西亚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卡塔尔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安道尔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斯里兰卡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马尔代夫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留尼汪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安哥拉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马里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bookmarkStart w:id="35" w:name="_Toc531242432"/>
      <w:bookmarkStart w:id="36" w:name="_Toc457835808"/>
      <w:bookmarkStart w:id="37" w:name="_Toc16079"/>
      <w:bookmarkStart w:id="38" w:name="_Toc456783231"/>
      <w:bookmarkStart w:id="39" w:name="_Toc458090398"/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numPr>
          <w:ilvl w:val="0"/>
          <w:numId w:val="7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0" w:name="_Toc23063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民族</w:t>
      </w:r>
      <w:bookmarkEnd w:id="35"/>
      <w:bookmarkEnd w:id="36"/>
      <w:bookmarkEnd w:id="37"/>
      <w:bookmarkEnd w:id="38"/>
      <w:bookmarkEnd w:id="39"/>
      <w:bookmarkEnd w:id="40"/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代码引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用国标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GB/T 3304-199</w:t>
      </w:r>
      <w:bookmarkStart w:id="41" w:name="_Toc290968117"/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bookmarkEnd w:id="41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1394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8"/>
        <w:gridCol w:w="2475"/>
        <w:gridCol w:w="2542"/>
        <w:gridCol w:w="2474"/>
        <w:gridCol w:w="2433"/>
        <w:gridCol w:w="19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阿昌族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东乡族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赫哲族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满族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撒拉族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锡伯族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白族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侗族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回族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毛南族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畲族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瑶族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保安族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独龙族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基诺族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门巴族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水族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彝族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布朗族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俄罗斯族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京族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蒙古族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塔吉克族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仡佬族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布依族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鄂伦春族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景颇族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苗族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塔塔尔族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裕固族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藏族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鄂温克族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柯尔克孜族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仫佬族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土家族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壮族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朝鲜族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高山族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拉祜族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纳西族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土族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达斡尔族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哈尼族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黎族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怒族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佤族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傣族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哈萨克族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傈僳族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普米族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维吾尔族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德昂族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珞巴族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羌族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乌孜别克族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2" w:name="_Toc531242433"/>
      <w:bookmarkStart w:id="43" w:name="_Toc25192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numPr>
          <w:ilvl w:val="0"/>
          <w:numId w:val="7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4" w:name="_Toc2576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学历</w:t>
      </w:r>
      <w:bookmarkEnd w:id="42"/>
      <w:bookmarkEnd w:id="43"/>
      <w:bookmarkEnd w:id="44"/>
    </w:p>
    <w:p>
      <w:pPr>
        <w:widowControl/>
        <w:jc w:val="left"/>
        <w:rPr>
          <w:rFonts w:ascii="宋体" w:hAnsi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sectPr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代码引自：GB/T 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4658-2006</w:t>
      </w:r>
    </w:p>
    <w:tbl>
      <w:tblPr>
        <w:tblStyle w:val="12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3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博士研究生毕业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博士研究生结业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博士研究生肄业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硕士研究生结业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硕士研究生肄业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大学本科毕业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大学本科结业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大学本科肄业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szCs w:val="21"/>
        </w:rPr>
      </w:pPr>
      <w:bookmarkStart w:id="45" w:name="_Toc456783233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6" w:name="_Toc531242434"/>
      <w:bookmarkStart w:id="47" w:name="_Toc3140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numPr>
          <w:ilvl w:val="0"/>
          <w:numId w:val="7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8" w:name="_Toc32484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学位</w:t>
      </w:r>
      <w:bookmarkEnd w:id="45"/>
      <w:bookmarkEnd w:id="46"/>
      <w:bookmarkEnd w:id="47"/>
      <w:bookmarkEnd w:id="48"/>
    </w:p>
    <w:p>
      <w:pP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代码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引自：《学位授予和人才培养学科目录》</w:t>
      </w:r>
      <w:bookmarkStart w:id="49" w:name="_Toc395167263"/>
      <w:bookmarkStart w:id="50" w:name="_Toc395270967"/>
      <w:bookmarkStart w:id="51" w:name="_Toc394595748"/>
    </w:p>
    <w:tbl>
      <w:tblPr>
        <w:tblStyle w:val="12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3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学士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法学博士学位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法学硕士学位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法学学士学位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历史学博士学位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历史学硕士学位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历史学学士学位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农学博士学位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农学硕士学位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农学学士学位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军事学博士学位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军事学硕士学位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军事学学士学位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艺术学博士学位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艺术学硕士学位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艺术学学士学位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教育博士专业学位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法律硕士专业学位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建筑学学士专业学位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临床医学博士专业学位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兽医博士专业学位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临床医学硕士专业学位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工商管理硕士专业学位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农业推广硕士专业学位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兽医硕士专业学位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公共管理硕士专业学位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口腔医学硕士专业学位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公共卫生硕士专业学位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军事硕士专业学位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金融硕士专业学位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应用统计硕士专业学位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税务硕士专业学位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国际商务硕士专业学位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保险硕士专业学位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资产评估硕士专业学位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审计硕士专业学位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社会工作硕士专业学位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警务硕士专业学位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汉语国际教育硕士专业学位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应用心理硕士专业学位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翻译硕士专业学位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新闻与传播硕士专业学位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出版硕士专业学位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文物与博物馆硕士专业学位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城市规划硕士专业学位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风景园林硕士专业学位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林业硕士专业学位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护理硕士专业学位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药学硕士专业学位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中药学硕士专业学位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旅游管理硕士专业学位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图书情报硕士专业学位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工程管理硕士专业学位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bookmarkEnd w:id="49"/>
    <w:bookmarkEnd w:id="50"/>
    <w:bookmarkEnd w:id="51"/>
    <w:p>
      <w:pPr>
        <w:pStyle w:val="3"/>
        <w:numPr>
          <w:ilvl w:val="0"/>
          <w:numId w:val="7"/>
        </w:numPr>
      </w:pPr>
      <w:bookmarkStart w:id="52" w:name="_Toc5453"/>
      <w:bookmarkStart w:id="53" w:name="_Toc531242435"/>
      <w:bookmarkStart w:id="54" w:name="_Toc21009"/>
      <w:bookmarkStart w:id="55" w:name="_Toc456783237"/>
      <w:r>
        <w:rPr>
          <w:rFonts w:hint="eastAsia"/>
        </w:rPr>
        <w:t>专业技术职务</w:t>
      </w:r>
      <w:bookmarkEnd w:id="52"/>
      <w:bookmarkEnd w:id="53"/>
      <w:bookmarkEnd w:id="54"/>
      <w:bookmarkEnd w:id="55"/>
    </w:p>
    <w:tbl>
      <w:tblPr>
        <w:tblStyle w:val="12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3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正高级教师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高等学校教师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讲师(高校)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助教(高校)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技工学校教师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高等学校研究员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农业技术人员(农艺)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农业技术推广研究员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农艺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教员(技校)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研究实习员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技工学校教师(实习指导)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高等学校教师(改革)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教授(改革）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正高级教师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农业技术人员(兽医)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副教授(改革)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农业技术推广研究员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兽医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助理教授(改革)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中等专业学校教师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实验技术人员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兽医技术员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农业技术人员(畜牧)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教员(中专)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农业技术推广研究员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畜牧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副编审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畜牧技术员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出版专业人员(技术编辑)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播音指导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卫生技术人员(技师)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助理技术编辑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技术设计员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出版专业人员(校对)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主管技师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卫生技术人员(医师)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工艺美术人员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翻译人员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高级工艺美术师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译审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工艺美术师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副译审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助理工艺美术师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翻译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工艺美术员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助理翻译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卫生技术人员(药剂)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艺术人员(演员)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新闻专业人员(记者)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主管药师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艺术人员(演奏员)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出版专业人员(编审)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新闻专业人员(编辑)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卫生技术人员(护理)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一级演奏员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艺术人员(美术)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三级律师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限用报务员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四级律师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飞行技术人员(驾驶)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律师助理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一级飞行员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艺术人员(编剧)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二级飞行员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美术员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三级飞行员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艺术人员(舞美设计)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四级飞行员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飞行技术人员(领航)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一级领航员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艺术人员(导演)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公证助理员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二级领航员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舞美设计员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船舶技术人员(驾驶)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三级领航员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艺术人员(舞台技术)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高级船长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四级领航员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主任舞台技师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船长(大副)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飞行技术人员(通信)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舞台技师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一级飞行通信员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艺术人员(指挥)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舞台技术员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二级飞行通信员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体育教练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船舶技术人员(轮机)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三级飞行通信员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高级轮机长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四级飞行通信员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轮机长(大管轮)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飞行技术人员(机械)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二管轮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一级飞行机械员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艺术人员(作曲)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三管轮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二级飞行机械员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船舶技术人员(电机)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三级飞行机械员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高级电机员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四级飞行机械员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通用电机员(一等电机员)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船舶技术人员(引航)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二等电机员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高级引航员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一、二级引航员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三、四级引航员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图书、资料专业人员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主检法医师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副研究馆员(图书)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思想政治工作人员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文博专业人员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副研究馆员(文博)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政工员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主检法医师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主检法医师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档案专业人员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副研究馆员(档案)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思想政治工作人员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群众文化专业人员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政工员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副研究馆员(群众文化)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bookmarkStart w:id="56" w:name="_Toc5383"/>
    </w:p>
    <w:p>
      <w:pPr>
        <w:pStyle w:val="3"/>
        <w:numPr>
          <w:ilvl w:val="0"/>
          <w:numId w:val="7"/>
        </w:numPr>
      </w:pPr>
      <w:bookmarkStart w:id="57" w:name="_Toc17372"/>
      <w:r>
        <w:rPr>
          <w:rFonts w:hint="eastAsia"/>
        </w:rPr>
        <w:t>人才入选项目</w:t>
      </w:r>
      <w:bookmarkEnd w:id="56"/>
      <w:bookmarkEnd w:id="57"/>
    </w:p>
    <w:tbl>
      <w:tblPr>
        <w:tblStyle w:val="12"/>
        <w:tblW w:w="14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8"/>
        <w:gridCol w:w="7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国家高层次人才特殊支持计划(万人计划)入选者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中国科学院院士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杰出人才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中国工程院院士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科技创新领军人才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两院院士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科技创业领军人才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外国科学院院士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哲学社会科学领军人才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中国社会科学院学部委员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教学名师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国家级专家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百千万工程领军人才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国家有突出贡献的中青年专家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青年拔尖人才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享受政府特殊津贴(按月发放)专家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国家级教学名师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享受政府特殊津贴(一次性发放)专家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国家主管部门批准的其他专家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长江学者奖励计划人选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中科院“百人计划”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特聘教授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国家级教学团队带头人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讲座教授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教育部“新世纪优秀人才支持计划”入选者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青年学者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教育部“创新团队发展计划”带头人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国家自然科学基金入选者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省部级专家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国家杰出青年科学基金入选者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国家优秀青年科学基金入选者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海外高层次人才引进计划(千人计划)入选者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顶尖千人创新团队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长期项目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短期项目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外专项目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青年千人计划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58" w:name="_Toc31067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numPr>
          <w:ilvl w:val="0"/>
          <w:numId w:val="7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59" w:name="_Toc31157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学科目录</w:t>
      </w:r>
      <w:bookmarkEnd w:id="58"/>
      <w:bookmarkEnd w:id="59"/>
    </w:p>
    <w:p>
      <w:pPr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代码引自：学位授予和人才培养学科目录（2018年4月更新）</w:t>
      </w:r>
    </w:p>
    <w:tbl>
      <w:tblPr>
        <w:tblStyle w:val="1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649"/>
        <w:gridCol w:w="976"/>
        <w:gridCol w:w="3765"/>
        <w:gridCol w:w="975"/>
        <w:gridCol w:w="4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哲学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国民经济学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030108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环境与资源保护法学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哲学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区域经济学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030109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国际法学（含：国际公法、国际私法、国际经济法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马克思主义哲学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财政学（含∶税收学）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030110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中国哲学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金融学（含∶保险学）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0302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外国哲学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产业经济学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030201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政治学理论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逻辑学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国际贸易学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030202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中外政治制度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伦理学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劳动经济学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030203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科学社会主义与国际共产主义运动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010106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统计学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030204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中共党史（含：党的学说与党的建设）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010107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宗教学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020209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数量经济学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030206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国际政治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020210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国防经济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030207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0201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理论经济学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030208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外交学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政治经济学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法学理论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0303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经济思想史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法律史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030301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经济史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宪法学与行政法学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030302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人口学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西方经济学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刑法学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030303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世界经济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民商法学（含：劳动法学、社会保障法学）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030304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民俗学（含：中国民间文学）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020106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人口、资源与环境经济学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诉讼法学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0304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民族学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0202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应用经济学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经济法学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030401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民族学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030402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马克思主义民族理论与政策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心理学（可授教育学、理学学位）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050203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法语语言文学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030403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中国少数民族经济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基础心理学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德语语言文学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030404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中国少数民族史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发展与教育心理学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050205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日语语言文学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030405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中国少数民族艺术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应用心理学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050206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印度语言文学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0305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马克思主义理论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体育学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050207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西班牙语语言文学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030501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马克思主义基本原理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体育人文社会学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050208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阿拉伯语语言文学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030502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马克思主义发展史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运动人体科学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050209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欧洲语言文学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030503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马克思主义中国化研究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040303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体育教育训练学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050210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亚非语言文学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030504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国外马克思主义研究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040304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民族传统体育学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050211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外国语言学及应用语言学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030505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思想政治教育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0503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 新闻传播学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中国语言文学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050301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0401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文艺学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050302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教育学原理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语言学及应用语言学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0504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课程与教学论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汉语言文字学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教育史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中国古典文献学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音乐学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比较教育学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中国古代文学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学前教育学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中国现当代文学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设计艺术学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040106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高等教育学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中国少数民族语言文学（分语族）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050405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戏剧戏曲学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040107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成人教育学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比较文学与世界文学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050406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电影学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040108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职业技术教育学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外国语言文学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050407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广播电视艺术学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040109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特殊教育学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英语语言文学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050408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舞蹈学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040110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教育技术学（可授教育学、理学学位）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俄语语言文学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06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0601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历史学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声学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070703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海洋生物学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史学理论及史学史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光学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070704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海洋地质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考古学及博物馆学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无线电物理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0708 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地球物理学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历史地理学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0703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070801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固体地球物理学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历史文献学（含∶敦煌学、古文字学）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无机化学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070802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空间物理学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专门史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分析化学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0709 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060106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中国古代史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070303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有机化学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070901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矿物学、岩石学、矿床学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060107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中国近现代史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070304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物理化学（含：化学物理）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070902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地球化学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060108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世界史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070305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高分子化学与物理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070903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古生物学与地层学（含：古人类学）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070904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构造地质学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0701 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数学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天体物理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070905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第四纪地质学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基础数学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天体测量与天体力学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0710 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计算数学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植物学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概率论与数理统计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自然地理学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动物学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应用数学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人文地理学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070105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运筹学与控制论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地图学与地理信息系统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0702 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大气科学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071005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理论物理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气象学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071006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神经生物学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粒子物理与原子核物理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大气物理学与大气环境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071007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原子与分子物理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海洋科学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071008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发育生物学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等离子体物理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070701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物理海洋学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071009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凝聚态物理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070702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海洋化学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071010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生物化学与分子生物学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071011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生物物理学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材料科学与工程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080902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电路与系统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071012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生态学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材料物理与化学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080903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微电子学与固体电子学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0711 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系统科学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材料学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080904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系统理论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材料加工工程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0810 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信息与通信工程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系统分析与集成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冶金工程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081001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通信与信息系统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0712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科学技术史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冶金物理化学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081002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信号与信息处理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071200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钢铁冶金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工学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080603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有色金属冶金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081101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控制理论与控制工程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0801 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力学（可授工学、理学学位）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动力工程及工程热物理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081102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一般力学与力学基础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工程热物理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081103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固体力学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热能工程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081104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流体力学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动力机械及工程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081105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导航、制导与控制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工程力学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流体机械及工程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0812 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机械工程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制冷及低温工程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081201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计算机系统结构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080201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机械制造及其自动化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化工过程机械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081202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计算机软件与理论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080202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机械电子工程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电气工程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081203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080203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机械设计及理论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080801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电机与电器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080204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车辆工程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080802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电力系统及其自动化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081301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建筑历史与理论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光学工程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080803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高电压与绝缘技术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081302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建筑设计及其理论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080300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080804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电力电子与电力传动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081303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城市规划与设计(含∶风景园林规划与设计)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0804 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仪器科学与技术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080805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电工理论与新技术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081304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建筑技术科学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080401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精密仪器及机械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0809 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0814 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080402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测试计量技术及仪器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080901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物理电子学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岩土工程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结构工程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081801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矿产普查与勘探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082301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道路与铁道工程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市政工程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081802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地球探测与信息技术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082302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交通信息工程及控制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供热、供燃气、通风及空调工程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081803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地质工程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082303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交通运输规划与管理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防灾减灾工程及防护工程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0819 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矿业工程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082304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载运工具运用工程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081406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桥梁与隧道工程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081901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采矿工程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0824 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0815 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水利工程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081902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矿物加工工程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082401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船舶与海洋结构物设计制造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081501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水文学及水资源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081903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安全技术及工程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082402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轮机工程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081502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水力学及河流动力学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0820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石油与天然气工程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082403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081503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水工结构工程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082001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油气井工程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0825 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航空宇航科学与技术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081504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水利水电工程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082002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油气田开发工程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082501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飞行器设计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081505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港口、海岸及近海工程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082003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油气储运工程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082502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航空宇航推进理论与工程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0816 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测绘科学与技术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0821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纺织科学与工程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082503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航空宇航制造工程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081601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大地测量学与测量工程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纺织工程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082504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人机与环境工程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081602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摄影测量与遥感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纺织材料与纺织品设计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0826 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兵器科学与技术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081603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地图制图学与地理信息工程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纺织化学与染整工程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082601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武器系统与运用工程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0817 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化学工程与技术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服装设计与工程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082602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兵器发射理论与技术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081701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化学工程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0822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轻工技术与工程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082603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火炮、自动武器与弹药工程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081702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化学工艺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制浆造纸工程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082604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军事化学与烟火技术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081703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生物化工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制糖工程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0827 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核科学与技术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081704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应用化学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发酵工程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核能科学与工程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081705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工业催化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皮革化学与工程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核燃料循环与材料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0818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地质资源与地质工程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0823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交通运输工程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核技术及应用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082704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辐射防护及环境保护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作物栽培学与耕作学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0907 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0828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农业工程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作物遗传育种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林木遗传育种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082801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农业机械化工程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0902 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园艺学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森林培育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082802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农业水土工程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果树学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森林保护学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082803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农业生物环境与能源工程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蔬菜学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森林经理学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082804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农业电气化与自动化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茶学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野生动植物保护与利用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0829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林业工程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0903 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农业资源利用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园林植物与观赏园艺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082901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森林工程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土壤学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090707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水土保持与荒漠化防治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082902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木材科学与技术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植物营养学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0908 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水产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082903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林产化学加工工程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0904 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植物保护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090801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0830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植物病理学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090802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捕捞学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083001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环境科学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农业昆虫与害虫防治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090803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渔业资源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083002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环境工程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农药学（可授农学、理学学位）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0831 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生物医学工程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0905 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畜牧学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083100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动物遗传育种与繁殖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人体解剖和组织胚胎学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0832 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动物营养与饲料科学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083201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食品科学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草业科学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病原生物学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083202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粮食、油脂及植物蛋白工程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090504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特种经济动物饲养（含：蚕、蜂等）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病理学与病理生理学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083203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农产品加工及贮藏工程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0906 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083204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水产品加工及贮藏工程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基础兽医学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09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农学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预防兽医学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100107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航空、航天与航海医学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0901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作物学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090603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1002 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内科学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劳动卫生与环境卫生学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儿科学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营养与食品卫生学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老年医学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儿少卫生与妇幼保健学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神经病学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卫生毒理学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药物分析学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100205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精神病与精神卫生学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军事预防医学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微生物与生化药学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100206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皮肤病与性病学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100207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影像医学与核医学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中医基础理论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1008 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100208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临床检验诊断学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中医临床基础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100800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100209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护理学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中医医史文献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100210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外科学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方剂学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1101 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军事思想及军事历史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妇产科学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中医诊断学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110101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眼科学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中医内科学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110102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耳鼻咽喉科学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中医外科学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1102 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战略学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肿瘤学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中医骨伤科学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110201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军事战略学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100215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康复医学与理疗学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100509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中医妇科学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110202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战争动员学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100216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运动医学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100510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中医儿科学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1103 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战役学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100217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麻醉学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100511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中医五官科学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110301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联合战役学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100218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急诊医学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100512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针灸推拿学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110302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军种战役学（含：第二炮兵战役学）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1003 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口腔医学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100513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民族医学（含：藏医学、蒙医学等）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1104 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战术学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100301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口腔基础医学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110401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合同战术学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100302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口腔临床医学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中西医结合基础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110402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兵种战术学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1004 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公共卫生与预防医学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中西医结合临床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1105 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军队指挥学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流行病与卫生统计学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作战指挥学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军事运筹学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企业管理（含：财务管理、市场营销、人力资源管理）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军事通信学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旅游管理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军事情报学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技术经济及管理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110505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密码学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1203 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农林经济管理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110506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军事教育训练学（含：军事体育学）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1106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军制学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林业经济管理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110601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军事组织编制学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公共管理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110602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军队管理学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行政管理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1107 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军队政治工作学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社会医学与卫生事业管理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110700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教育经济与管理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1108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军事后勤学与军事装备学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120404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社会保障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110801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军事后勤学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120405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土地资源管理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110802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后方专业勤务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图书馆、情报与档案管理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110803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军事装备学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图书馆学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情报学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1201 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档案学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120100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1202 </w:t>
            </w:r>
          </w:p>
        </w:tc>
        <w:tc>
          <w:tcPr>
            <w:tcW w:w="26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9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120201</w:t>
            </w:r>
          </w:p>
        </w:tc>
        <w:tc>
          <w:tcPr>
            <w:tcW w:w="26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会计学</w:t>
            </w:r>
          </w:p>
        </w:tc>
        <w:tc>
          <w:tcPr>
            <w:tcW w:w="9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64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6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310" w:firstLineChars="110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注：二级学科名称为“★”的，表示该一级学科不分设二级学科（学科、专业）。</w:t>
            </w:r>
          </w:p>
        </w:tc>
      </w:tr>
    </w:tbl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7"/>
        </w:numPr>
      </w:pPr>
      <w:bookmarkStart w:id="60" w:name="_Toc3817"/>
      <w:r>
        <w:rPr>
          <w:rFonts w:hint="eastAsia"/>
        </w:rPr>
        <w:t>专业学位类型</w:t>
      </w:r>
      <w:bookmarkEnd w:id="60"/>
    </w:p>
    <w:p>
      <w:pPr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代码引自：学位授予和人才培养学科目录（2018年4月更新）</w:t>
      </w:r>
    </w:p>
    <w:tbl>
      <w:tblPr>
        <w:tblStyle w:val="1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240"/>
        <w:gridCol w:w="984"/>
        <w:gridCol w:w="4635"/>
        <w:gridCol w:w="984"/>
        <w:gridCol w:w="23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0451</w:t>
            </w: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教育博士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0858</w:t>
            </w:r>
          </w:p>
        </w:tc>
        <w:tc>
          <w:tcPr>
            <w:tcW w:w="4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能源动力博士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1051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临床医学博士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0854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电子信息博士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0859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土木水利博士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1052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口腔医学博士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0855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机械博士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0860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生物与医药博士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1057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中医博士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0856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材料与化工博士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0861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交通运输博士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0857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资源与环境博士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0952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兽医博士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16"/>
        <w:numPr>
          <w:ilvl w:val="0"/>
          <w:numId w:val="7"/>
        </w:numPr>
        <w:ind w:firstLineChars="0"/>
        <w:sectPr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 w:num="3"/>
          <w:docGrid w:type="lines" w:linePitch="312" w:charSpace="0"/>
        </w:sectPr>
      </w:pPr>
    </w:p>
    <w:p>
      <w:pPr>
        <w:pStyle w:val="3"/>
        <w:numPr>
          <w:ilvl w:val="0"/>
          <w:numId w:val="7"/>
        </w:numPr>
      </w:pPr>
      <w:bookmarkStart w:id="61" w:name="_Toc25029"/>
      <w:r>
        <w:rPr>
          <w:rFonts w:hint="eastAsia"/>
        </w:rPr>
        <w:t>国家专业技术人员职业资格目录</w:t>
      </w:r>
      <w:bookmarkEnd w:id="61"/>
    </w:p>
    <w:tbl>
      <w:tblPr>
        <w:tblStyle w:val="13"/>
        <w:tblW w:w="14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660"/>
        <w:gridCol w:w="568"/>
        <w:gridCol w:w="3207"/>
        <w:gridCol w:w="561"/>
        <w:gridCol w:w="5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01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教师资格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3207" w:type="dxa"/>
            <w:noWrap/>
            <w:vAlign w:val="center"/>
          </w:tcPr>
          <w:p>
            <w:r>
              <w:rPr>
                <w:rFonts w:hint="eastAsia"/>
              </w:rPr>
              <w:t>注册石油天然气工程师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注册安全工程师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02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注册消防工程师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3207" w:type="dxa"/>
            <w:noWrap/>
            <w:vAlign w:val="center"/>
          </w:tcPr>
          <w:p>
            <w:r>
              <w:rPr>
                <w:rFonts w:hint="eastAsia"/>
              </w:rPr>
              <w:t>注册冶金工程师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执业药师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03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法律职业资格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3207" w:type="dxa"/>
            <w:noWrap/>
            <w:vAlign w:val="center"/>
          </w:tcPr>
          <w:p>
            <w:r>
              <w:rPr>
                <w:rFonts w:hint="eastAsia"/>
              </w:rPr>
              <w:t>注册采矿/矿物工程师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专利代理人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04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中国委托公证人资格（香港、澳门）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3207" w:type="dxa"/>
            <w:noWrap/>
            <w:vAlign w:val="center"/>
          </w:tcPr>
          <w:p>
            <w:r>
              <w:rPr>
                <w:rFonts w:hint="eastAsia"/>
              </w:rPr>
              <w:t>注册机械工程师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导游资格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05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注册会计师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3207" w:type="dxa"/>
            <w:noWrap/>
            <w:vAlign w:val="center"/>
          </w:tcPr>
          <w:p>
            <w:r>
              <w:rPr>
                <w:rFonts w:hint="eastAsia"/>
              </w:rPr>
              <w:t>注册验船师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注册测绘师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06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民用核安全设备无损检验人员资格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船员资格（含船员、渔业船员）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空勤人员、地面人员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07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民用核设施操纵人员资格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执业兽医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民用航空器外国驾驶员、领航员、飞行机械员、飞行通信员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08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注册核安全工程师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乡村兽医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航空安全员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09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注册建筑师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拍卖师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49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民用航空电信人员、航行情报人员、气象人员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监理工程师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演出经纪人员资格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特种设备检验、检测人员资格认定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房地产估价师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医师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51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工程咨询（投资）专业技术人员职业资格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造价工程师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乡村医生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52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通信专业技术人员职业资格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注册城乡规划师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人体器官移植医师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53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计算机技术与软件专业技术资格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建造师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护士执业资格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54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社会工作者职业资格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注册结构工程师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母婴保健技术服务人员资格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55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会计专业技术资格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注册土木工程师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出入境检疫处理人员资格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56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资产评估师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注册化工工程师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注册设备监理师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57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经济专业技术资格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注册电气工程师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注册计量师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58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土地登记代理专业人员职业资格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注册公用设备工程师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39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广播电视播音员、主持人资格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59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环境影响评价工程师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注册环保工程师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新闻记者职业资格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房地产经纪专业人员职业资格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61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机动车检测维修专业技术人员职业资格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公路水运工程试验检测专业技术人员职业资格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63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水利工程质量检测员资格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64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卫生专业技术资格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65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审计专业技术资格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66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税务师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67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认证人员职业资格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68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出版专业技术人员职业资格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69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统计专业技术资格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银行业专业人员职业资格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71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证券期货业从业人员资格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72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文物保护工程从业资格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73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翻译专业资格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</w:tbl>
    <w:p/>
    <w:p/>
    <w:sectPr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C470CD"/>
    <w:multiLevelType w:val="singleLevel"/>
    <w:tmpl w:val="8AC470C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DA9DB95"/>
    <w:multiLevelType w:val="singleLevel"/>
    <w:tmpl w:val="BDA9DB9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E16E01F"/>
    <w:multiLevelType w:val="singleLevel"/>
    <w:tmpl w:val="EE16E01F"/>
    <w:lvl w:ilvl="0" w:tentative="0">
      <w:start w:val="2"/>
      <w:numFmt w:val="decimal"/>
      <w:suff w:val="nothing"/>
      <w:lvlText w:val="%1、"/>
      <w:lvlJc w:val="left"/>
      <w:pPr>
        <w:ind w:left="420" w:firstLine="0"/>
      </w:pPr>
    </w:lvl>
  </w:abstractNum>
  <w:abstractNum w:abstractNumId="3">
    <w:nsid w:val="230937CD"/>
    <w:multiLevelType w:val="multilevel"/>
    <w:tmpl w:val="230937C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4E0CBE9"/>
    <w:multiLevelType w:val="singleLevel"/>
    <w:tmpl w:val="34E0CBE9"/>
    <w:lvl w:ilvl="0" w:tentative="0">
      <w:start w:val="2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abstractNum w:abstractNumId="5">
    <w:nsid w:val="3F0C7625"/>
    <w:multiLevelType w:val="multilevel"/>
    <w:tmpl w:val="3F0C762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F0056D"/>
    <w:multiLevelType w:val="singleLevel"/>
    <w:tmpl w:val="72F005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8D0594"/>
    <w:rsid w:val="00001694"/>
    <w:rsid w:val="000350A7"/>
    <w:rsid w:val="0010660B"/>
    <w:rsid w:val="001419B7"/>
    <w:rsid w:val="0019255B"/>
    <w:rsid w:val="001930CB"/>
    <w:rsid w:val="001D6CA7"/>
    <w:rsid w:val="001E7CE6"/>
    <w:rsid w:val="00207ECA"/>
    <w:rsid w:val="0021745A"/>
    <w:rsid w:val="002320D4"/>
    <w:rsid w:val="00266121"/>
    <w:rsid w:val="00277AA4"/>
    <w:rsid w:val="002C49AD"/>
    <w:rsid w:val="00316995"/>
    <w:rsid w:val="00341A05"/>
    <w:rsid w:val="00380DA3"/>
    <w:rsid w:val="003B5186"/>
    <w:rsid w:val="003F38A5"/>
    <w:rsid w:val="0047235E"/>
    <w:rsid w:val="004869EA"/>
    <w:rsid w:val="004A2DDB"/>
    <w:rsid w:val="004B3568"/>
    <w:rsid w:val="004E06DD"/>
    <w:rsid w:val="005033CB"/>
    <w:rsid w:val="00580BDB"/>
    <w:rsid w:val="00587507"/>
    <w:rsid w:val="005F5979"/>
    <w:rsid w:val="0065053F"/>
    <w:rsid w:val="006933C9"/>
    <w:rsid w:val="006C3465"/>
    <w:rsid w:val="006D7069"/>
    <w:rsid w:val="007A517A"/>
    <w:rsid w:val="00806FD6"/>
    <w:rsid w:val="00862D4A"/>
    <w:rsid w:val="008B31F5"/>
    <w:rsid w:val="008D6CF4"/>
    <w:rsid w:val="009701A8"/>
    <w:rsid w:val="009F4C0A"/>
    <w:rsid w:val="009F7360"/>
    <w:rsid w:val="00A2266C"/>
    <w:rsid w:val="00A33573"/>
    <w:rsid w:val="00A41F35"/>
    <w:rsid w:val="00A44095"/>
    <w:rsid w:val="00A92B96"/>
    <w:rsid w:val="00B13028"/>
    <w:rsid w:val="00B24FB6"/>
    <w:rsid w:val="00B41F32"/>
    <w:rsid w:val="00B61EEA"/>
    <w:rsid w:val="00B768B6"/>
    <w:rsid w:val="00B85DCB"/>
    <w:rsid w:val="00BA3851"/>
    <w:rsid w:val="00BB0319"/>
    <w:rsid w:val="00BF2002"/>
    <w:rsid w:val="00C43C5E"/>
    <w:rsid w:val="00C87E1E"/>
    <w:rsid w:val="00D90216"/>
    <w:rsid w:val="00D91105"/>
    <w:rsid w:val="00DE22D8"/>
    <w:rsid w:val="00E07A6C"/>
    <w:rsid w:val="00E3167E"/>
    <w:rsid w:val="00E806AD"/>
    <w:rsid w:val="00EA6DA4"/>
    <w:rsid w:val="00ED4A19"/>
    <w:rsid w:val="00EF3CD6"/>
    <w:rsid w:val="00F00DDB"/>
    <w:rsid w:val="00F011F7"/>
    <w:rsid w:val="00F36DF1"/>
    <w:rsid w:val="00FB5095"/>
    <w:rsid w:val="025A6A80"/>
    <w:rsid w:val="02B374A3"/>
    <w:rsid w:val="082654ED"/>
    <w:rsid w:val="0A8D0594"/>
    <w:rsid w:val="0CEA187A"/>
    <w:rsid w:val="0CF27B9C"/>
    <w:rsid w:val="0F2074FA"/>
    <w:rsid w:val="15DD7E15"/>
    <w:rsid w:val="18B430F5"/>
    <w:rsid w:val="1DBD79CF"/>
    <w:rsid w:val="217A2E83"/>
    <w:rsid w:val="2B563110"/>
    <w:rsid w:val="2BEA7EAB"/>
    <w:rsid w:val="2BFC6DCC"/>
    <w:rsid w:val="30C149FA"/>
    <w:rsid w:val="360161F5"/>
    <w:rsid w:val="37F03290"/>
    <w:rsid w:val="39667BF3"/>
    <w:rsid w:val="3B9C43D3"/>
    <w:rsid w:val="3C34727E"/>
    <w:rsid w:val="3FBE3853"/>
    <w:rsid w:val="45DE300A"/>
    <w:rsid w:val="4636688C"/>
    <w:rsid w:val="4C7E21BF"/>
    <w:rsid w:val="4CD801F9"/>
    <w:rsid w:val="4E0E68B8"/>
    <w:rsid w:val="4FAC26C4"/>
    <w:rsid w:val="500E3DCD"/>
    <w:rsid w:val="54B068CB"/>
    <w:rsid w:val="556732AF"/>
    <w:rsid w:val="59083432"/>
    <w:rsid w:val="591A61A2"/>
    <w:rsid w:val="5B864897"/>
    <w:rsid w:val="690B2819"/>
    <w:rsid w:val="6B511E73"/>
    <w:rsid w:val="72C24DDF"/>
    <w:rsid w:val="73B87498"/>
    <w:rsid w:val="74545EA3"/>
    <w:rsid w:val="75361177"/>
    <w:rsid w:val="7EE6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9"/>
    <w:uiPriority w:val="0"/>
    <w:rPr>
      <w:rFonts w:ascii="宋体" w:eastAsia="宋体"/>
      <w:sz w:val="24"/>
      <w:szCs w:val="24"/>
    </w:rPr>
  </w:style>
  <w:style w:type="paragraph" w:styleId="5">
    <w:name w:val="annotation text"/>
    <w:basedOn w:val="1"/>
    <w:link w:val="20"/>
    <w:qFormat/>
    <w:uiPriority w:val="0"/>
    <w:pPr>
      <w:jc w:val="left"/>
    </w:pPr>
  </w:style>
  <w:style w:type="paragraph" w:styleId="6">
    <w:name w:val="Balloon Text"/>
    <w:basedOn w:val="1"/>
    <w:link w:val="18"/>
    <w:qFormat/>
    <w:uiPriority w:val="0"/>
    <w:rPr>
      <w:rFonts w:ascii="宋体" w:eastAsia="宋体"/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120" w:after="120"/>
      <w:jc w:val="left"/>
    </w:pPr>
    <w:rPr>
      <w:rFonts w:ascii="楷体" w:hAnsi="楷体" w:eastAsia="楷体" w:cstheme="minorHAnsi"/>
      <w:b/>
      <w:bCs/>
      <w:caps/>
      <w:sz w:val="32"/>
      <w:szCs w:val="32"/>
    </w:rPr>
  </w:style>
  <w:style w:type="paragraph" w:styleId="10">
    <w:name w:val="toc 2"/>
    <w:basedOn w:val="1"/>
    <w:next w:val="1"/>
    <w:unhideWhenUsed/>
    <w:qFormat/>
    <w:uiPriority w:val="39"/>
    <w:pPr>
      <w:tabs>
        <w:tab w:val="right" w:leader="dot" w:pos="8296"/>
      </w:tabs>
      <w:ind w:left="210"/>
      <w:jc w:val="left"/>
    </w:pPr>
    <w:rPr>
      <w:rFonts w:cstheme="minorHAnsi"/>
      <w:smallCaps/>
      <w:sz w:val="24"/>
      <w:szCs w:val="24"/>
    </w:rPr>
  </w:style>
  <w:style w:type="paragraph" w:styleId="11">
    <w:name w:val="annotation subject"/>
    <w:basedOn w:val="5"/>
    <w:next w:val="5"/>
    <w:link w:val="21"/>
    <w:qFormat/>
    <w:uiPriority w:val="0"/>
    <w:rPr>
      <w:b/>
      <w:bCs/>
    </w:rPr>
  </w:style>
  <w:style w:type="table" w:styleId="13">
    <w:name w:val="Table Grid"/>
    <w:basedOn w:val="12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paragraph" w:styleId="16">
    <w:name w:val="List Paragraph"/>
    <w:basedOn w:val="1"/>
    <w:qFormat/>
    <w:uiPriority w:val="0"/>
    <w:pPr>
      <w:ind w:firstLine="420" w:firstLineChars="200"/>
    </w:pPr>
  </w:style>
  <w:style w:type="paragraph" w:customStyle="1" w:styleId="1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lang w:val="en-US" w:eastAsia="zh-CN" w:bidi="ar-SA"/>
    </w:rPr>
  </w:style>
  <w:style w:type="character" w:customStyle="1" w:styleId="18">
    <w:name w:val="批注框文本 字符"/>
    <w:basedOn w:val="14"/>
    <w:link w:val="6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19">
    <w:name w:val="文档结构图 字符"/>
    <w:basedOn w:val="14"/>
    <w:link w:val="4"/>
    <w:qFormat/>
    <w:uiPriority w:val="0"/>
    <w:rPr>
      <w:rFonts w:ascii="宋体" w:eastAsia="宋体"/>
      <w:kern w:val="2"/>
      <w:sz w:val="24"/>
      <w:szCs w:val="24"/>
    </w:rPr>
  </w:style>
  <w:style w:type="character" w:customStyle="1" w:styleId="20">
    <w:name w:val="批注文字 字符"/>
    <w:basedOn w:val="14"/>
    <w:link w:val="5"/>
    <w:qFormat/>
    <w:uiPriority w:val="0"/>
    <w:rPr>
      <w:kern w:val="2"/>
      <w:sz w:val="21"/>
      <w:szCs w:val="22"/>
    </w:rPr>
  </w:style>
  <w:style w:type="character" w:customStyle="1" w:styleId="21">
    <w:name w:val="批注主题 字符"/>
    <w:basedOn w:val="20"/>
    <w:link w:val="11"/>
    <w:qFormat/>
    <w:uiPriority w:val="0"/>
    <w:rPr>
      <w:b/>
      <w:bCs/>
      <w:kern w:val="2"/>
      <w:sz w:val="21"/>
      <w:szCs w:val="22"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59</Pages>
  <Words>4308</Words>
  <Characters>24559</Characters>
  <Lines>204</Lines>
  <Paragraphs>57</Paragraphs>
  <TotalTime>1</TotalTime>
  <ScaleCrop>false</ScaleCrop>
  <LinksUpToDate>false</LinksUpToDate>
  <CharactersWithSpaces>28810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2019-11-10T07:07:00Z</dcterms:created>
  <dc:creator>叶恪_</dc:creator>
  <cp:lastModifiedBy>叶恪_</cp:lastModifiedBy>
  <dcterms:modified xsi:type="dcterms:W3CDTF">2019-11-11T00:11:46Z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