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6"/>
          <w:szCs w:val="36"/>
          <w:lang w:eastAsia="zh-CN"/>
        </w:rPr>
      </w:pPr>
      <w:r>
        <w:rPr>
          <w:rFonts w:hint="eastAsia"/>
          <w:b/>
          <w:sz w:val="36"/>
          <w:szCs w:val="36"/>
        </w:rPr>
        <w:t>2</w:t>
      </w:r>
      <w:r>
        <w:rPr>
          <w:b/>
          <w:sz w:val="36"/>
          <w:szCs w:val="36"/>
        </w:rPr>
        <w:t>019</w:t>
      </w:r>
      <w:r>
        <w:rPr>
          <w:rFonts w:hint="eastAsia"/>
          <w:b/>
          <w:sz w:val="36"/>
          <w:szCs w:val="36"/>
        </w:rPr>
        <w:t>年福建省研究生“生态文明与科技创新”生态学科学术竞赛活动</w:t>
      </w:r>
      <w:r>
        <w:rPr>
          <w:rFonts w:hint="eastAsia"/>
          <w:b/>
          <w:sz w:val="36"/>
          <w:szCs w:val="36"/>
          <w:lang w:eastAsia="zh-CN"/>
        </w:rPr>
        <w:t>方案</w:t>
      </w:r>
    </w:p>
    <w:p>
      <w:pPr>
        <w:rPr>
          <w:b/>
          <w:sz w:val="36"/>
          <w:szCs w:val="36"/>
        </w:rPr>
      </w:pPr>
    </w:p>
    <w:p>
      <w:pPr>
        <w:autoSpaceDE w:val="0"/>
        <w:autoSpaceDN w:val="0"/>
        <w:adjustRightInd w:val="0"/>
        <w:ind w:firstLine="560" w:firstLineChars="200"/>
        <w:jc w:val="left"/>
        <w:rPr>
          <w:rFonts w:ascii="宋体" w:hAnsi="宋体" w:eastAsia="宋体"/>
          <w:sz w:val="28"/>
          <w:szCs w:val="28"/>
        </w:rPr>
      </w:pPr>
      <w:r>
        <w:rPr>
          <w:rFonts w:hint="eastAsia" w:ascii="宋体" w:hAnsi="宋体" w:eastAsia="宋体"/>
          <w:sz w:val="28"/>
          <w:szCs w:val="28"/>
        </w:rPr>
        <w:t>为</w:t>
      </w:r>
      <w:r>
        <w:rPr>
          <w:rFonts w:hint="eastAsia" w:ascii="宋体" w:hAnsi="宋体" w:eastAsia="宋体" w:cs="Times New Roman"/>
          <w:sz w:val="28"/>
          <w:szCs w:val="28"/>
        </w:rPr>
        <w:t>加强各高校生态学及相关学科领域的学术交流与互动，提升研究生的学术水平和协同创新能力，</w:t>
      </w:r>
      <w:r>
        <w:rPr>
          <w:rFonts w:hint="eastAsia" w:ascii="宋体" w:hAnsi="宋体" w:eastAsia="宋体"/>
          <w:sz w:val="28"/>
          <w:szCs w:val="28"/>
        </w:rPr>
        <w:t>促进研究生教育教学改革，</w:t>
      </w:r>
      <w:r>
        <w:rPr>
          <w:rFonts w:hint="eastAsia" w:ascii="宋体" w:hAnsi="宋体" w:eastAsia="宋体" w:cs="Times New Roman"/>
          <w:sz w:val="28"/>
          <w:szCs w:val="28"/>
        </w:rPr>
        <w:t>服务国家生态文明建设和科技创新，</w:t>
      </w:r>
      <w:r>
        <w:rPr>
          <w:rFonts w:hint="eastAsia" w:ascii="宋体" w:hAnsi="宋体" w:eastAsia="宋体"/>
          <w:sz w:val="28"/>
          <w:szCs w:val="28"/>
        </w:rPr>
        <w:t>由福建省学位委员会办公室主办、福建农林大学承办的2</w:t>
      </w:r>
      <w:r>
        <w:rPr>
          <w:rFonts w:ascii="宋体" w:hAnsi="宋体" w:eastAsia="宋体"/>
          <w:sz w:val="28"/>
          <w:szCs w:val="28"/>
        </w:rPr>
        <w:t>019</w:t>
      </w:r>
      <w:r>
        <w:rPr>
          <w:rFonts w:hint="eastAsia" w:ascii="宋体" w:hAnsi="宋体" w:eastAsia="宋体"/>
          <w:sz w:val="28"/>
          <w:szCs w:val="28"/>
        </w:rPr>
        <w:t>年福建省研究生生态学科学术竞赛将于</w:t>
      </w:r>
      <w:r>
        <w:rPr>
          <w:rFonts w:ascii="宋体" w:hAnsi="宋体" w:eastAsia="宋体"/>
          <w:sz w:val="28"/>
          <w:szCs w:val="28"/>
        </w:rPr>
        <w:t>10</w:t>
      </w:r>
      <w:r>
        <w:rPr>
          <w:rFonts w:hint="eastAsia" w:ascii="宋体" w:hAnsi="宋体" w:eastAsia="宋体"/>
          <w:sz w:val="28"/>
          <w:szCs w:val="28"/>
        </w:rPr>
        <w:t>月</w:t>
      </w:r>
      <w:r>
        <w:rPr>
          <w:rFonts w:ascii="宋体" w:hAnsi="宋体" w:eastAsia="宋体"/>
          <w:sz w:val="28"/>
          <w:szCs w:val="28"/>
        </w:rPr>
        <w:t>19</w:t>
      </w:r>
      <w:r>
        <w:rPr>
          <w:rFonts w:hint="eastAsia" w:ascii="宋体" w:hAnsi="宋体" w:eastAsia="宋体"/>
          <w:sz w:val="28"/>
          <w:szCs w:val="28"/>
        </w:rPr>
        <w:t>日-</w:t>
      </w:r>
      <w:r>
        <w:rPr>
          <w:rFonts w:ascii="宋体" w:hAnsi="宋体" w:eastAsia="宋体"/>
          <w:sz w:val="28"/>
          <w:szCs w:val="28"/>
        </w:rPr>
        <w:t>21</w:t>
      </w:r>
      <w:r>
        <w:rPr>
          <w:rFonts w:hint="eastAsia" w:ascii="宋体" w:hAnsi="宋体" w:eastAsia="宋体"/>
          <w:sz w:val="28"/>
          <w:szCs w:val="28"/>
        </w:rPr>
        <w:t>日举行。现将有关工作通知如下：</w:t>
      </w:r>
    </w:p>
    <w:p>
      <w:pPr>
        <w:autoSpaceDE w:val="0"/>
        <w:autoSpaceDN w:val="0"/>
        <w:adjustRightInd w:val="0"/>
        <w:ind w:firstLine="562" w:firstLineChars="200"/>
        <w:jc w:val="left"/>
        <w:rPr>
          <w:rFonts w:ascii="宋体" w:hAnsi="宋体" w:eastAsia="宋体" w:cs="Times New Roman"/>
          <w:b/>
          <w:bCs/>
          <w:sz w:val="28"/>
          <w:szCs w:val="28"/>
        </w:rPr>
      </w:pPr>
      <w:r>
        <w:rPr>
          <w:rFonts w:hint="eastAsia" w:ascii="宋体" w:hAnsi="宋体" w:eastAsia="宋体" w:cs="Times New Roman"/>
          <w:b/>
          <w:bCs/>
          <w:sz w:val="28"/>
          <w:szCs w:val="28"/>
        </w:rPr>
        <w:t>一、活动目的</w:t>
      </w:r>
    </w:p>
    <w:p>
      <w:pPr>
        <w:spacing w:line="560" w:lineRule="exact"/>
        <w:ind w:firstLine="640"/>
        <w:rPr>
          <w:rFonts w:ascii="仿宋" w:hAnsi="仿宋" w:eastAsia="仿宋" w:cs="仿宋"/>
          <w:kern w:val="0"/>
          <w:sz w:val="28"/>
          <w:szCs w:val="28"/>
        </w:rPr>
      </w:pPr>
      <w:r>
        <w:rPr>
          <w:rFonts w:hint="eastAsia" w:ascii="Times New Roman" w:hAnsi="Calibri" w:eastAsia="宋体" w:cs="Times New Roman"/>
          <w:sz w:val="28"/>
          <w:szCs w:val="28"/>
        </w:rPr>
        <w:t>研究生“生态文明与科技创新”学术竞赛是一次面向生态学及相关学科研究生的学术活动和实践体验，意在激励学科创新，提升研究生的学术水平和协同创新能力。</w:t>
      </w:r>
    </w:p>
    <w:p>
      <w:pPr>
        <w:autoSpaceDE w:val="0"/>
        <w:autoSpaceDN w:val="0"/>
        <w:adjustRightInd w:val="0"/>
        <w:ind w:firstLine="562" w:firstLineChars="200"/>
        <w:jc w:val="left"/>
        <w:rPr>
          <w:rFonts w:ascii="宋体" w:hAnsi="宋体" w:eastAsia="宋体" w:cs="Times New Roman"/>
          <w:b/>
          <w:bCs/>
          <w:sz w:val="28"/>
          <w:szCs w:val="28"/>
        </w:rPr>
      </w:pPr>
      <w:r>
        <w:rPr>
          <w:rFonts w:hint="eastAsia" w:ascii="宋体" w:hAnsi="宋体" w:eastAsia="宋体" w:cs="Times New Roman"/>
          <w:b/>
          <w:bCs/>
          <w:sz w:val="28"/>
          <w:szCs w:val="28"/>
        </w:rPr>
        <w:t xml:space="preserve">二、活动主题 </w:t>
      </w:r>
    </w:p>
    <w:p>
      <w:pPr>
        <w:spacing w:line="560" w:lineRule="exact"/>
        <w:ind w:firstLine="560" w:firstLineChars="200"/>
        <w:rPr>
          <w:rFonts w:ascii="Times New Roman" w:hAnsi="Calibri" w:eastAsia="宋体" w:cs="Times New Roman"/>
          <w:sz w:val="28"/>
          <w:szCs w:val="28"/>
        </w:rPr>
      </w:pPr>
      <w:r>
        <w:rPr>
          <w:rFonts w:hint="eastAsia" w:ascii="宋体" w:hAnsi="宋体" w:eastAsia="宋体"/>
          <w:sz w:val="28"/>
          <w:szCs w:val="28"/>
        </w:rPr>
        <w:t>2</w:t>
      </w:r>
      <w:r>
        <w:rPr>
          <w:rFonts w:ascii="宋体" w:hAnsi="宋体" w:eastAsia="宋体"/>
          <w:sz w:val="28"/>
          <w:szCs w:val="28"/>
        </w:rPr>
        <w:t>019</w:t>
      </w:r>
      <w:r>
        <w:rPr>
          <w:rFonts w:hint="eastAsia" w:ascii="宋体" w:hAnsi="宋体" w:eastAsia="宋体"/>
          <w:sz w:val="28"/>
          <w:szCs w:val="28"/>
        </w:rPr>
        <w:t>年福建省研究生生态学科学术竞赛的参赛作品以“生态文明与科技创新”为主题，分如下</w:t>
      </w:r>
      <w:r>
        <w:rPr>
          <w:rFonts w:hint="eastAsia" w:ascii="Times New Roman" w:hAnsi="Calibri" w:eastAsia="宋体" w:cs="Times New Roman"/>
          <w:sz w:val="28"/>
          <w:szCs w:val="28"/>
        </w:rPr>
        <w:t>两个类别：</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1、自然科学类</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（1）生态农业与农业生态</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（2）农业生态系统健康与区域农业生态安全</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（3）森林生态资源利用与保护</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（4）湿地生态系统保护与生物入侵</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（5）海洋生态与资源利用</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（6）农业资源与环境科学</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 xml:space="preserve">2、生态规划与生态产品/设计类 </w:t>
      </w:r>
    </w:p>
    <w:p>
      <w:pPr>
        <w:spacing w:line="560" w:lineRule="exact"/>
        <w:rPr>
          <w:rFonts w:ascii="Times New Roman" w:hAnsi="Calibri" w:eastAsia="宋体" w:cs="Times New Roman"/>
          <w:sz w:val="28"/>
          <w:szCs w:val="28"/>
        </w:rPr>
      </w:pPr>
      <w:r>
        <w:rPr>
          <w:rFonts w:hint="eastAsia" w:ascii="Times New Roman" w:hAnsi="Calibri" w:eastAsia="宋体" w:cs="Times New Roman"/>
          <w:sz w:val="28"/>
          <w:szCs w:val="28"/>
        </w:rPr>
        <w:t xml:space="preserve">    （1）乡村生态振兴与创意农业</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（2）美丽乡村</w:t>
      </w:r>
      <w:r>
        <w:rPr>
          <w:rFonts w:ascii="Times New Roman" w:hAnsi="Calibri" w:eastAsia="宋体" w:cs="Times New Roman"/>
          <w:sz w:val="28"/>
          <w:szCs w:val="28"/>
        </w:rPr>
        <w:t>规划</w:t>
      </w:r>
      <w:r>
        <w:rPr>
          <w:rFonts w:hint="eastAsia" w:ascii="Times New Roman" w:hAnsi="Calibri" w:eastAsia="宋体" w:cs="Times New Roman"/>
          <w:sz w:val="28"/>
          <w:szCs w:val="28"/>
        </w:rPr>
        <w:t>与建设</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（3）生态产品与</w:t>
      </w:r>
      <w:r>
        <w:rPr>
          <w:rFonts w:ascii="Times New Roman" w:hAnsi="Calibri" w:eastAsia="宋体" w:cs="Times New Roman"/>
          <w:sz w:val="28"/>
          <w:szCs w:val="28"/>
        </w:rPr>
        <w:t>设计</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（4）</w:t>
      </w:r>
      <w:r>
        <w:rPr>
          <w:rFonts w:ascii="Times New Roman" w:hAnsi="Calibri" w:eastAsia="宋体" w:cs="Times New Roman"/>
          <w:sz w:val="28"/>
          <w:szCs w:val="28"/>
        </w:rPr>
        <w:t>生态</w:t>
      </w:r>
      <w:r>
        <w:rPr>
          <w:rFonts w:hint="eastAsia" w:ascii="Times New Roman" w:hAnsi="Calibri" w:eastAsia="宋体" w:cs="Times New Roman"/>
          <w:sz w:val="28"/>
          <w:szCs w:val="28"/>
        </w:rPr>
        <w:t>旅游</w:t>
      </w:r>
      <w:r>
        <w:rPr>
          <w:rFonts w:ascii="Times New Roman" w:hAnsi="Calibri" w:eastAsia="宋体" w:cs="Times New Roman"/>
          <w:sz w:val="28"/>
          <w:szCs w:val="28"/>
        </w:rPr>
        <w:t>与规划</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（5）智慧农业与生态农场</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（6）互联网+生态农业与微农经济</w:t>
      </w:r>
    </w:p>
    <w:p>
      <w:pPr>
        <w:autoSpaceDE w:val="0"/>
        <w:autoSpaceDN w:val="0"/>
        <w:adjustRightInd w:val="0"/>
        <w:ind w:firstLine="551" w:firstLineChars="196"/>
        <w:jc w:val="left"/>
        <w:rPr>
          <w:rFonts w:asciiTheme="minorEastAsia" w:hAnsiTheme="minorEastAsia"/>
          <w:b/>
          <w:sz w:val="28"/>
          <w:szCs w:val="28"/>
        </w:rPr>
      </w:pPr>
      <w:r>
        <w:rPr>
          <w:rFonts w:hint="eastAsia" w:asciiTheme="minorEastAsia" w:hAnsiTheme="minorEastAsia"/>
          <w:b/>
          <w:sz w:val="28"/>
          <w:szCs w:val="28"/>
        </w:rPr>
        <w:t>三、主办、承办单位</w:t>
      </w:r>
    </w:p>
    <w:p>
      <w:pPr>
        <w:autoSpaceDE w:val="0"/>
        <w:autoSpaceDN w:val="0"/>
        <w:adjustRightInd w:val="0"/>
        <w:ind w:firstLine="560" w:firstLineChars="200"/>
        <w:jc w:val="left"/>
        <w:rPr>
          <w:rFonts w:ascii="宋体" w:hAnsi="宋体" w:eastAsia="宋体"/>
          <w:sz w:val="28"/>
          <w:szCs w:val="28"/>
        </w:rPr>
      </w:pPr>
      <w:r>
        <w:rPr>
          <w:rFonts w:hint="eastAsia" w:ascii="宋体" w:hAnsi="宋体" w:eastAsia="宋体"/>
          <w:sz w:val="28"/>
          <w:szCs w:val="28"/>
        </w:rPr>
        <w:t>主办单位：福建省学位委员会办公室</w:t>
      </w:r>
    </w:p>
    <w:p>
      <w:pPr>
        <w:autoSpaceDE w:val="0"/>
        <w:autoSpaceDN w:val="0"/>
        <w:adjustRightInd w:val="0"/>
        <w:ind w:firstLine="560" w:firstLineChars="200"/>
        <w:jc w:val="left"/>
        <w:rPr>
          <w:rFonts w:ascii="宋体" w:hAnsi="宋体" w:eastAsia="宋体"/>
          <w:sz w:val="28"/>
          <w:szCs w:val="28"/>
        </w:rPr>
      </w:pPr>
      <w:r>
        <w:rPr>
          <w:rFonts w:hint="eastAsia" w:ascii="宋体" w:hAnsi="宋体" w:eastAsia="宋体"/>
          <w:sz w:val="28"/>
          <w:szCs w:val="28"/>
        </w:rPr>
        <w:t>承办单位：福建农林大学</w:t>
      </w:r>
    </w:p>
    <w:p>
      <w:pPr>
        <w:autoSpaceDE w:val="0"/>
        <w:autoSpaceDN w:val="0"/>
        <w:adjustRightInd w:val="0"/>
        <w:ind w:firstLine="560" w:firstLineChars="200"/>
        <w:jc w:val="left"/>
        <w:rPr>
          <w:rFonts w:ascii="宋体" w:hAnsi="宋体" w:eastAsia="宋体"/>
          <w:sz w:val="28"/>
          <w:szCs w:val="28"/>
        </w:rPr>
      </w:pPr>
      <w:r>
        <w:rPr>
          <w:rFonts w:hint="eastAsia" w:ascii="宋体" w:hAnsi="宋体" w:eastAsia="宋体"/>
          <w:sz w:val="28"/>
          <w:szCs w:val="28"/>
        </w:rPr>
        <w:t>协办单位：福建省农业生态过程与安全监控重点实验室、莆田市秀屿区乡村振兴研究院</w:t>
      </w:r>
    </w:p>
    <w:p>
      <w:pPr>
        <w:autoSpaceDE w:val="0"/>
        <w:autoSpaceDN w:val="0"/>
        <w:adjustRightInd w:val="0"/>
        <w:ind w:firstLine="551" w:firstLineChars="196"/>
        <w:jc w:val="left"/>
        <w:rPr>
          <w:rFonts w:ascii="宋体" w:hAnsi="宋体" w:eastAsia="宋体"/>
          <w:b/>
          <w:sz w:val="28"/>
          <w:szCs w:val="28"/>
        </w:rPr>
      </w:pPr>
      <w:r>
        <w:rPr>
          <w:rFonts w:hint="eastAsia" w:ascii="宋体" w:hAnsi="宋体" w:eastAsia="宋体"/>
          <w:b/>
          <w:sz w:val="28"/>
          <w:szCs w:val="28"/>
        </w:rPr>
        <w:t>四、参赛对象</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全国各高校及科研院所生态学及相关学科研究生（含生态学、生物学、环境科学、海洋生物学等）。</w:t>
      </w:r>
    </w:p>
    <w:p>
      <w:pPr>
        <w:autoSpaceDE w:val="0"/>
        <w:autoSpaceDN w:val="0"/>
        <w:adjustRightInd w:val="0"/>
        <w:ind w:firstLine="551" w:firstLineChars="196"/>
        <w:jc w:val="left"/>
        <w:rPr>
          <w:rFonts w:ascii="宋体" w:hAnsi="宋体" w:eastAsia="宋体" w:cs="HiddenHorzOCR"/>
          <w:b/>
          <w:kern w:val="0"/>
          <w:sz w:val="28"/>
          <w:szCs w:val="28"/>
        </w:rPr>
      </w:pPr>
      <w:r>
        <w:rPr>
          <w:rFonts w:hint="eastAsia" w:ascii="宋体" w:hAnsi="宋体" w:eastAsia="宋体" w:cs="HiddenHorzOCR"/>
          <w:b/>
          <w:kern w:val="0"/>
          <w:sz w:val="28"/>
          <w:szCs w:val="28"/>
        </w:rPr>
        <w:t>五、时间地点</w:t>
      </w:r>
    </w:p>
    <w:p>
      <w:pPr>
        <w:autoSpaceDE w:val="0"/>
        <w:autoSpaceDN w:val="0"/>
        <w:adjustRightInd w:val="0"/>
        <w:ind w:firstLine="560" w:firstLineChars="200"/>
        <w:jc w:val="left"/>
        <w:rPr>
          <w:rFonts w:ascii="宋体" w:hAnsi="宋体" w:eastAsia="宋体" w:cs="HiddenHorzOCR"/>
          <w:kern w:val="0"/>
          <w:sz w:val="28"/>
          <w:szCs w:val="28"/>
        </w:rPr>
      </w:pPr>
      <w:r>
        <w:rPr>
          <w:rFonts w:hint="eastAsia" w:ascii="宋体" w:hAnsi="宋体" w:eastAsia="宋体" w:cs="HiddenHorzOCR"/>
          <w:kern w:val="0"/>
          <w:sz w:val="28"/>
          <w:szCs w:val="28"/>
        </w:rPr>
        <w:t>时间：2</w:t>
      </w:r>
      <w:r>
        <w:rPr>
          <w:rFonts w:ascii="宋体" w:hAnsi="宋体" w:eastAsia="宋体" w:cs="HiddenHorzOCR"/>
          <w:kern w:val="0"/>
          <w:sz w:val="28"/>
          <w:szCs w:val="28"/>
        </w:rPr>
        <w:t>019</w:t>
      </w:r>
      <w:r>
        <w:rPr>
          <w:rFonts w:hint="eastAsia" w:ascii="宋体" w:hAnsi="宋体" w:eastAsia="宋体" w:cs="HiddenHorzOCR"/>
          <w:kern w:val="0"/>
          <w:sz w:val="28"/>
          <w:szCs w:val="28"/>
        </w:rPr>
        <w:t>年</w:t>
      </w:r>
      <w:r>
        <w:rPr>
          <w:rFonts w:ascii="宋体" w:hAnsi="宋体" w:eastAsia="宋体" w:cs="HiddenHorzOCR"/>
          <w:kern w:val="0"/>
          <w:sz w:val="28"/>
          <w:szCs w:val="28"/>
        </w:rPr>
        <w:t>10</w:t>
      </w:r>
      <w:r>
        <w:rPr>
          <w:rFonts w:hint="eastAsia" w:ascii="宋体" w:hAnsi="宋体" w:eastAsia="宋体" w:cs="HiddenHorzOCR"/>
          <w:kern w:val="0"/>
          <w:sz w:val="28"/>
          <w:szCs w:val="28"/>
        </w:rPr>
        <w:t>月</w:t>
      </w:r>
      <w:r>
        <w:rPr>
          <w:rFonts w:ascii="宋体" w:hAnsi="宋体" w:eastAsia="宋体" w:cs="HiddenHorzOCR"/>
          <w:kern w:val="0"/>
          <w:sz w:val="28"/>
          <w:szCs w:val="28"/>
        </w:rPr>
        <w:t>19</w:t>
      </w:r>
      <w:r>
        <w:rPr>
          <w:rFonts w:hint="eastAsia" w:ascii="宋体" w:hAnsi="宋体" w:eastAsia="宋体" w:cs="HiddenHorzOCR"/>
          <w:kern w:val="0"/>
          <w:sz w:val="28"/>
          <w:szCs w:val="28"/>
        </w:rPr>
        <w:t>日-</w:t>
      </w:r>
      <w:r>
        <w:rPr>
          <w:rFonts w:ascii="宋体" w:hAnsi="宋体" w:eastAsia="宋体" w:cs="HiddenHorzOCR"/>
          <w:kern w:val="0"/>
          <w:sz w:val="28"/>
          <w:szCs w:val="28"/>
        </w:rPr>
        <w:t>21</w:t>
      </w:r>
      <w:r>
        <w:rPr>
          <w:rFonts w:hint="eastAsia" w:ascii="宋体" w:hAnsi="宋体" w:eastAsia="宋体" w:cs="HiddenHorzOCR"/>
          <w:kern w:val="0"/>
          <w:sz w:val="28"/>
          <w:szCs w:val="28"/>
        </w:rPr>
        <w:t>日</w:t>
      </w:r>
    </w:p>
    <w:p>
      <w:pPr>
        <w:autoSpaceDE w:val="0"/>
        <w:autoSpaceDN w:val="0"/>
        <w:adjustRightInd w:val="0"/>
        <w:ind w:firstLine="560" w:firstLineChars="200"/>
        <w:jc w:val="left"/>
        <w:rPr>
          <w:rFonts w:hint="eastAsia" w:ascii="宋体" w:hAnsi="宋体" w:eastAsia="宋体" w:cs="HiddenHorzOCR"/>
          <w:kern w:val="0"/>
          <w:sz w:val="28"/>
          <w:szCs w:val="28"/>
        </w:rPr>
      </w:pPr>
      <w:r>
        <w:rPr>
          <w:rFonts w:hint="eastAsia" w:ascii="宋体" w:hAnsi="宋体" w:eastAsia="宋体" w:cs="HiddenHorzOCR"/>
          <w:kern w:val="0"/>
          <w:sz w:val="28"/>
          <w:szCs w:val="28"/>
        </w:rPr>
        <w:t>地点：福建省福州市福建农林大学学术交流中心</w:t>
      </w:r>
    </w:p>
    <w:p>
      <w:pPr>
        <w:autoSpaceDE w:val="0"/>
        <w:autoSpaceDN w:val="0"/>
        <w:adjustRightInd w:val="0"/>
        <w:ind w:firstLine="551" w:firstLineChars="196"/>
        <w:jc w:val="left"/>
        <w:rPr>
          <w:rFonts w:ascii="宋体" w:hAnsi="宋体" w:eastAsia="宋体" w:cs="HiddenHorzOCR"/>
          <w:b/>
          <w:kern w:val="0"/>
          <w:sz w:val="28"/>
          <w:szCs w:val="28"/>
        </w:rPr>
      </w:pPr>
      <w:r>
        <w:rPr>
          <w:rFonts w:hint="eastAsia" w:ascii="宋体" w:hAnsi="宋体" w:eastAsia="宋体" w:cs="HiddenHorzOCR"/>
          <w:b/>
          <w:kern w:val="0"/>
          <w:sz w:val="28"/>
          <w:szCs w:val="28"/>
        </w:rPr>
        <w:t>六、学术竞赛安排</w:t>
      </w:r>
    </w:p>
    <w:p>
      <w:pPr>
        <w:spacing w:line="560" w:lineRule="exact"/>
        <w:ind w:firstLine="562" w:firstLineChars="200"/>
        <w:rPr>
          <w:rFonts w:ascii="Times New Roman" w:hAnsi="Calibri" w:eastAsia="宋体" w:cs="Times New Roman"/>
          <w:b/>
          <w:sz w:val="28"/>
          <w:szCs w:val="28"/>
        </w:rPr>
      </w:pPr>
      <w:r>
        <w:rPr>
          <w:rFonts w:hint="eastAsia" w:ascii="Times New Roman" w:hAnsi="Calibri" w:eastAsia="宋体" w:cs="Times New Roman"/>
          <w:b/>
          <w:sz w:val="28"/>
          <w:szCs w:val="28"/>
        </w:rPr>
        <w:t>（一）学术竞赛整体流程</w:t>
      </w:r>
    </w:p>
    <w:p>
      <w:pPr>
        <w:spacing w:line="560" w:lineRule="exact"/>
        <w:ind w:firstLine="560" w:firstLineChars="200"/>
        <w:rPr>
          <w:rFonts w:ascii="Times New Roman" w:hAnsi="Calibri" w:eastAsia="宋体" w:cs="Times New Roman"/>
          <w:color w:val="FF0000"/>
          <w:sz w:val="28"/>
          <w:szCs w:val="28"/>
        </w:rPr>
      </w:pPr>
      <w:r>
        <w:rPr>
          <w:rFonts w:hint="eastAsia" w:ascii="Times New Roman" w:hAnsi="Calibri" w:eastAsia="宋体" w:cs="Times New Roman"/>
          <w:sz w:val="28"/>
          <w:szCs w:val="28"/>
        </w:rPr>
        <w:t>1、参赛方式：参赛者通过提交《学术竞赛报名表》（见附件</w:t>
      </w:r>
      <w:r>
        <w:rPr>
          <w:rFonts w:ascii="Times New Roman" w:hAnsi="Calibri" w:eastAsia="宋体" w:cs="Times New Roman"/>
          <w:sz w:val="28"/>
          <w:szCs w:val="28"/>
        </w:rPr>
        <w:t>1</w:t>
      </w:r>
      <w:r>
        <w:rPr>
          <w:rFonts w:hint="eastAsia" w:ascii="Times New Roman" w:hAnsi="Calibri" w:eastAsia="宋体" w:cs="Times New Roman"/>
          <w:sz w:val="28"/>
          <w:szCs w:val="28"/>
        </w:rPr>
        <w:t>）和《参赛作品摘要》（见附件2）报名参赛，参赛资料电子版请发送至：</w:t>
      </w:r>
      <w:r>
        <w:rPr>
          <w:rFonts w:ascii="Times New Roman" w:hAnsi="Times New Roman" w:cs="Times New Roman"/>
          <w:color w:val="000000"/>
          <w:kern w:val="0"/>
          <w:sz w:val="28"/>
          <w:szCs w:val="28"/>
        </w:rPr>
        <w:t>agroecology_fafu@163.com</w:t>
      </w:r>
      <w:r>
        <w:rPr>
          <w:rFonts w:hint="eastAsia" w:ascii="Times New Roman" w:hAnsi="Calibri" w:eastAsia="宋体" w:cs="Times New Roman"/>
          <w:sz w:val="28"/>
          <w:szCs w:val="28"/>
        </w:rPr>
        <w:t>。报到当天提交海报（尺寸：1米宽×0.7米高，自行打印，展区粘贴）。</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2、组委会根据投递摘要的内容及数量，将参赛者按照学科归类。</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3、邀请国内相关领域专家担任评委。</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4、参赛方式分为学术报告和展板展示，学术报告每人汇报时间1</w:t>
      </w:r>
      <w:r>
        <w:rPr>
          <w:rFonts w:ascii="Times New Roman" w:hAnsi="Calibri" w:eastAsia="宋体" w:cs="Times New Roman"/>
          <w:sz w:val="28"/>
          <w:szCs w:val="28"/>
        </w:rPr>
        <w:t>2</w:t>
      </w:r>
      <w:r>
        <w:rPr>
          <w:rFonts w:hint="eastAsia" w:ascii="Times New Roman" w:hAnsi="Calibri" w:eastAsia="宋体" w:cs="Times New Roman"/>
          <w:sz w:val="28"/>
          <w:szCs w:val="28"/>
        </w:rPr>
        <w:t>分钟，交流提问3分钟。</w:t>
      </w:r>
    </w:p>
    <w:p>
      <w:pPr>
        <w:spacing w:line="560" w:lineRule="exact"/>
        <w:ind w:firstLine="560" w:firstLineChars="200"/>
        <w:rPr>
          <w:rFonts w:ascii="Times New Roman" w:hAnsi="Calibri" w:eastAsia="宋体" w:cs="Times New Roman"/>
          <w:color w:val="FF0000"/>
          <w:sz w:val="28"/>
          <w:szCs w:val="28"/>
        </w:rPr>
      </w:pPr>
      <w:r>
        <w:rPr>
          <w:rFonts w:hint="eastAsia" w:ascii="Times New Roman" w:hAnsi="Calibri" w:eastAsia="宋体" w:cs="Times New Roman"/>
          <w:sz w:val="28"/>
          <w:szCs w:val="28"/>
        </w:rPr>
        <w:t>5、参评方式采用专家评分（评分标准见附件</w:t>
      </w:r>
      <w:r>
        <w:rPr>
          <w:rFonts w:ascii="Times New Roman" w:hAnsi="Calibri" w:eastAsia="宋体" w:cs="Times New Roman"/>
          <w:sz w:val="28"/>
          <w:szCs w:val="28"/>
        </w:rPr>
        <w:t>3</w:t>
      </w:r>
      <w:r>
        <w:rPr>
          <w:rFonts w:hint="eastAsia" w:ascii="Times New Roman" w:hAnsi="Calibri" w:eastAsia="宋体" w:cs="Times New Roman"/>
          <w:sz w:val="28"/>
          <w:szCs w:val="28"/>
        </w:rPr>
        <w:t>）的方式，设置优秀学术报告奖和优秀墙报奖，两个奖项分别按照参评人数的10%、20%和30%评选一、二、三等奖，对获奖人员颁发获奖证书及奖励。</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（二）赛事活动安排</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1、2</w:t>
      </w:r>
      <w:r>
        <w:rPr>
          <w:rFonts w:ascii="Times New Roman" w:hAnsi="Calibri" w:eastAsia="宋体" w:cs="Times New Roman"/>
          <w:sz w:val="28"/>
          <w:szCs w:val="28"/>
        </w:rPr>
        <w:t>019</w:t>
      </w:r>
      <w:r>
        <w:rPr>
          <w:rFonts w:hint="eastAsia" w:ascii="Times New Roman" w:hAnsi="Calibri" w:eastAsia="宋体" w:cs="Times New Roman"/>
          <w:sz w:val="28"/>
          <w:szCs w:val="28"/>
        </w:rPr>
        <w:t>年</w:t>
      </w:r>
      <w:r>
        <w:rPr>
          <w:rFonts w:ascii="Times New Roman" w:hAnsi="Calibri" w:eastAsia="宋体" w:cs="Times New Roman"/>
          <w:sz w:val="28"/>
          <w:szCs w:val="28"/>
        </w:rPr>
        <w:t>10</w:t>
      </w:r>
      <w:r>
        <w:rPr>
          <w:rFonts w:hint="eastAsia" w:ascii="Times New Roman" w:hAnsi="Calibri" w:eastAsia="宋体" w:cs="Times New Roman"/>
          <w:sz w:val="28"/>
          <w:szCs w:val="28"/>
        </w:rPr>
        <w:t>月</w:t>
      </w:r>
      <w:r>
        <w:rPr>
          <w:rFonts w:ascii="Times New Roman" w:hAnsi="Calibri" w:eastAsia="宋体" w:cs="Times New Roman"/>
          <w:sz w:val="28"/>
          <w:szCs w:val="28"/>
        </w:rPr>
        <w:t>19</w:t>
      </w:r>
      <w:r>
        <w:rPr>
          <w:rFonts w:hint="eastAsia" w:ascii="Times New Roman" w:hAnsi="Calibri" w:eastAsia="宋体" w:cs="Times New Roman"/>
          <w:sz w:val="28"/>
          <w:szCs w:val="28"/>
        </w:rPr>
        <w:t>日上午   报到</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2、2</w:t>
      </w:r>
      <w:r>
        <w:rPr>
          <w:rFonts w:ascii="Times New Roman" w:hAnsi="Calibri" w:eastAsia="宋体" w:cs="Times New Roman"/>
          <w:sz w:val="28"/>
          <w:szCs w:val="28"/>
        </w:rPr>
        <w:t>019</w:t>
      </w:r>
      <w:r>
        <w:rPr>
          <w:rFonts w:hint="eastAsia" w:ascii="Times New Roman" w:hAnsi="Calibri" w:eastAsia="宋体" w:cs="Times New Roman"/>
          <w:sz w:val="28"/>
          <w:szCs w:val="28"/>
        </w:rPr>
        <w:t>年</w:t>
      </w:r>
      <w:r>
        <w:rPr>
          <w:rFonts w:ascii="Times New Roman" w:hAnsi="Calibri" w:eastAsia="宋体" w:cs="Times New Roman"/>
          <w:sz w:val="28"/>
          <w:szCs w:val="28"/>
        </w:rPr>
        <w:t>10</w:t>
      </w:r>
      <w:r>
        <w:rPr>
          <w:rFonts w:hint="eastAsia" w:ascii="Times New Roman" w:hAnsi="Calibri" w:eastAsia="宋体" w:cs="Times New Roman"/>
          <w:sz w:val="28"/>
          <w:szCs w:val="28"/>
        </w:rPr>
        <w:t>月</w:t>
      </w:r>
      <w:r>
        <w:rPr>
          <w:rFonts w:ascii="Times New Roman" w:hAnsi="Calibri" w:eastAsia="宋体" w:cs="Times New Roman"/>
          <w:sz w:val="28"/>
          <w:szCs w:val="28"/>
        </w:rPr>
        <w:t>19</w:t>
      </w:r>
      <w:r>
        <w:rPr>
          <w:rFonts w:hint="eastAsia" w:ascii="Times New Roman" w:hAnsi="Calibri" w:eastAsia="宋体" w:cs="Times New Roman"/>
          <w:sz w:val="28"/>
          <w:szCs w:val="28"/>
        </w:rPr>
        <w:t>日下午   开幕式、各参赛主题分会报告</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3、2</w:t>
      </w:r>
      <w:r>
        <w:rPr>
          <w:rFonts w:ascii="Times New Roman" w:hAnsi="Calibri" w:eastAsia="宋体" w:cs="Times New Roman"/>
          <w:sz w:val="28"/>
          <w:szCs w:val="28"/>
        </w:rPr>
        <w:t>019</w:t>
      </w:r>
      <w:r>
        <w:rPr>
          <w:rFonts w:hint="eastAsia" w:ascii="Times New Roman" w:hAnsi="Calibri" w:eastAsia="宋体" w:cs="Times New Roman"/>
          <w:sz w:val="28"/>
          <w:szCs w:val="28"/>
        </w:rPr>
        <w:t>年</w:t>
      </w:r>
      <w:r>
        <w:rPr>
          <w:rFonts w:ascii="Times New Roman" w:hAnsi="Calibri" w:eastAsia="宋体" w:cs="Times New Roman"/>
          <w:sz w:val="28"/>
          <w:szCs w:val="28"/>
        </w:rPr>
        <w:t>10</w:t>
      </w:r>
      <w:r>
        <w:rPr>
          <w:rFonts w:hint="eastAsia" w:ascii="Times New Roman" w:hAnsi="Calibri" w:eastAsia="宋体" w:cs="Times New Roman"/>
          <w:sz w:val="28"/>
          <w:szCs w:val="28"/>
        </w:rPr>
        <w:t>月</w:t>
      </w:r>
      <w:r>
        <w:rPr>
          <w:rFonts w:ascii="Times New Roman" w:hAnsi="Calibri" w:eastAsia="宋体" w:cs="Times New Roman"/>
          <w:sz w:val="28"/>
          <w:szCs w:val="28"/>
        </w:rPr>
        <w:t>20</w:t>
      </w:r>
      <w:r>
        <w:rPr>
          <w:rFonts w:hint="eastAsia" w:ascii="Times New Roman" w:hAnsi="Calibri" w:eastAsia="宋体" w:cs="Times New Roman"/>
          <w:sz w:val="28"/>
          <w:szCs w:val="28"/>
        </w:rPr>
        <w:t>日全天   各参赛主题分会报告、</w:t>
      </w:r>
      <w:bookmarkStart w:id="0" w:name="_GoBack"/>
      <w:r>
        <w:rPr>
          <w:rFonts w:hint="eastAsia" w:ascii="Times New Roman" w:hAnsi="Calibri" w:eastAsia="宋体" w:cs="Times New Roman"/>
          <w:sz w:val="28"/>
          <w:szCs w:val="28"/>
        </w:rPr>
        <w:t>专家特邀报告、</w:t>
      </w:r>
      <w:bookmarkEnd w:id="0"/>
    </w:p>
    <w:p>
      <w:pPr>
        <w:spacing w:line="560" w:lineRule="exact"/>
        <w:ind w:firstLine="4200" w:firstLineChars="1500"/>
        <w:rPr>
          <w:rFonts w:ascii="Times New Roman" w:hAnsi="Calibri" w:eastAsia="宋体" w:cs="Times New Roman"/>
          <w:sz w:val="28"/>
          <w:szCs w:val="28"/>
        </w:rPr>
      </w:pPr>
      <w:r>
        <w:rPr>
          <w:rFonts w:hint="eastAsia" w:ascii="Times New Roman" w:hAnsi="Calibri" w:eastAsia="宋体" w:cs="Times New Roman"/>
          <w:sz w:val="28"/>
          <w:szCs w:val="28"/>
        </w:rPr>
        <w:t>闭幕式及颁奖</w:t>
      </w:r>
    </w:p>
    <w:p>
      <w:pPr>
        <w:spacing w:line="560" w:lineRule="exact"/>
        <w:ind w:firstLine="560" w:firstLineChars="200"/>
        <w:rPr>
          <w:rFonts w:ascii="宋体" w:hAnsi="宋体" w:eastAsia="宋体"/>
          <w:sz w:val="28"/>
          <w:szCs w:val="28"/>
        </w:rPr>
      </w:pPr>
      <w:r>
        <w:rPr>
          <w:rFonts w:hint="eastAsia" w:ascii="Times New Roman" w:hAnsi="Calibri" w:eastAsia="宋体" w:cs="Times New Roman"/>
          <w:sz w:val="28"/>
          <w:szCs w:val="28"/>
        </w:rPr>
        <w:t>4、2</w:t>
      </w:r>
      <w:r>
        <w:rPr>
          <w:rFonts w:ascii="Times New Roman" w:hAnsi="Calibri" w:eastAsia="宋体" w:cs="Times New Roman"/>
          <w:sz w:val="28"/>
          <w:szCs w:val="28"/>
        </w:rPr>
        <w:t>019</w:t>
      </w:r>
      <w:r>
        <w:rPr>
          <w:rFonts w:hint="eastAsia" w:ascii="Times New Roman" w:hAnsi="Calibri" w:eastAsia="宋体" w:cs="Times New Roman"/>
          <w:sz w:val="28"/>
          <w:szCs w:val="28"/>
        </w:rPr>
        <w:t>年</w:t>
      </w:r>
      <w:r>
        <w:rPr>
          <w:rFonts w:ascii="Times New Roman" w:hAnsi="Calibri" w:eastAsia="宋体" w:cs="Times New Roman"/>
          <w:sz w:val="28"/>
          <w:szCs w:val="28"/>
        </w:rPr>
        <w:t>10</w:t>
      </w:r>
      <w:r>
        <w:rPr>
          <w:rFonts w:hint="eastAsia" w:ascii="Times New Roman" w:hAnsi="Calibri" w:eastAsia="宋体" w:cs="Times New Roman"/>
          <w:sz w:val="28"/>
          <w:szCs w:val="28"/>
        </w:rPr>
        <w:t>月</w:t>
      </w:r>
      <w:r>
        <w:rPr>
          <w:rFonts w:ascii="Times New Roman" w:hAnsi="Calibri" w:eastAsia="宋体" w:cs="Times New Roman"/>
          <w:sz w:val="28"/>
          <w:szCs w:val="28"/>
        </w:rPr>
        <w:t>21</w:t>
      </w:r>
      <w:r>
        <w:rPr>
          <w:rFonts w:hint="eastAsia" w:ascii="Times New Roman" w:hAnsi="Calibri" w:eastAsia="宋体" w:cs="Times New Roman"/>
          <w:sz w:val="28"/>
          <w:szCs w:val="28"/>
        </w:rPr>
        <w:t xml:space="preserve">日 </w:t>
      </w:r>
      <w:r>
        <w:rPr>
          <w:rFonts w:ascii="Times New Roman" w:hAnsi="Calibri" w:eastAsia="宋体" w:cs="Times New Roman"/>
          <w:sz w:val="28"/>
          <w:szCs w:val="28"/>
        </w:rPr>
        <w:t xml:space="preserve">    </w:t>
      </w:r>
      <w:r>
        <w:rPr>
          <w:rFonts w:hint="eastAsia" w:ascii="Times New Roman" w:hAnsi="Calibri" w:eastAsia="宋体" w:cs="Times New Roman"/>
          <w:sz w:val="28"/>
          <w:szCs w:val="28"/>
        </w:rPr>
        <w:t xml:space="preserve">  参赛者自愿报名，参观</w:t>
      </w:r>
      <w:r>
        <w:rPr>
          <w:rFonts w:hint="eastAsia" w:ascii="宋体" w:hAnsi="宋体" w:eastAsia="宋体"/>
          <w:sz w:val="28"/>
          <w:szCs w:val="28"/>
        </w:rPr>
        <w:t>莆田市秀屿区</w:t>
      </w:r>
    </w:p>
    <w:p>
      <w:pPr>
        <w:spacing w:line="560" w:lineRule="exact"/>
        <w:ind w:firstLine="4200" w:firstLineChars="1500"/>
        <w:rPr>
          <w:rFonts w:ascii="Times New Roman" w:hAnsi="Calibri" w:eastAsia="宋体" w:cs="Times New Roman"/>
          <w:sz w:val="28"/>
          <w:szCs w:val="28"/>
        </w:rPr>
      </w:pPr>
      <w:r>
        <w:rPr>
          <w:rFonts w:hint="eastAsia" w:ascii="宋体" w:hAnsi="宋体" w:eastAsia="宋体"/>
          <w:sz w:val="28"/>
          <w:szCs w:val="28"/>
        </w:rPr>
        <w:t>乡村振兴研究院及其科研基地</w:t>
      </w:r>
    </w:p>
    <w:p>
      <w:pPr>
        <w:pStyle w:val="13"/>
        <w:ind w:firstLine="551" w:firstLineChars="196"/>
        <w:rPr>
          <w:rFonts w:hAnsi="宋体"/>
          <w:b/>
          <w:color w:val="auto"/>
          <w:sz w:val="28"/>
          <w:szCs w:val="28"/>
        </w:rPr>
      </w:pPr>
      <w:r>
        <w:rPr>
          <w:rFonts w:hint="eastAsia" w:hAnsi="宋体"/>
          <w:b/>
          <w:color w:val="auto"/>
          <w:sz w:val="28"/>
          <w:szCs w:val="28"/>
        </w:rPr>
        <w:t>八、会务费用</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大赛不收取会务费，食宿统一安排，往返交通费自理。</w:t>
      </w:r>
    </w:p>
    <w:p>
      <w:pPr>
        <w:pStyle w:val="2"/>
        <w:kinsoku w:val="0"/>
        <w:overflowPunct w:val="0"/>
        <w:spacing w:line="360" w:lineRule="auto"/>
        <w:ind w:firstLine="551" w:firstLineChars="196"/>
        <w:rPr>
          <w:rFonts w:hAnsi="宋体" w:cs="HiddenHorzOCR"/>
        </w:rPr>
      </w:pPr>
      <w:r>
        <w:rPr>
          <w:rFonts w:hint="eastAsia" w:hAnsi="宋体" w:cs="HiddenHorzOCR"/>
        </w:rPr>
        <w:t>九、报名和</w:t>
      </w:r>
      <w:r>
        <w:rPr>
          <w:rFonts w:hint="eastAsia" w:ascii="Times New Roman" w:hAnsi="Calibri" w:cs="Times New Roman"/>
        </w:rPr>
        <w:t>论文投稿</w:t>
      </w:r>
    </w:p>
    <w:p>
      <w:pPr>
        <w:spacing w:line="560" w:lineRule="exact"/>
        <w:ind w:firstLine="560" w:firstLineChars="200"/>
        <w:rPr>
          <w:rFonts w:ascii="Times New Roman" w:hAnsi="Calibri" w:eastAsia="宋体" w:cs="Times New Roman"/>
          <w:sz w:val="28"/>
          <w:szCs w:val="28"/>
        </w:rPr>
      </w:pPr>
      <w:r>
        <w:rPr>
          <w:rFonts w:hint="eastAsia" w:ascii="Times New Roman" w:hAnsi="Calibri" w:eastAsia="宋体" w:cs="Times New Roman"/>
          <w:sz w:val="28"/>
          <w:szCs w:val="28"/>
        </w:rPr>
        <w:t>参赛报名和论文投稿截止日期：201</w:t>
      </w:r>
      <w:r>
        <w:rPr>
          <w:rFonts w:ascii="Times New Roman" w:hAnsi="Calibri" w:eastAsia="宋体" w:cs="Times New Roman"/>
          <w:sz w:val="28"/>
          <w:szCs w:val="28"/>
        </w:rPr>
        <w:t>9</w:t>
      </w:r>
      <w:r>
        <w:rPr>
          <w:rFonts w:hint="eastAsia" w:ascii="Times New Roman" w:hAnsi="Calibri" w:eastAsia="宋体" w:cs="Times New Roman"/>
          <w:sz w:val="28"/>
          <w:szCs w:val="28"/>
        </w:rPr>
        <w:t>年</w:t>
      </w:r>
      <w:r>
        <w:rPr>
          <w:rFonts w:ascii="Times New Roman" w:hAnsi="Calibri" w:eastAsia="宋体" w:cs="Times New Roman"/>
          <w:sz w:val="28"/>
          <w:szCs w:val="28"/>
        </w:rPr>
        <w:t>9</w:t>
      </w:r>
      <w:r>
        <w:rPr>
          <w:rFonts w:hint="eastAsia" w:ascii="Times New Roman" w:hAnsi="Calibri" w:eastAsia="宋体" w:cs="Times New Roman"/>
          <w:sz w:val="28"/>
          <w:szCs w:val="28"/>
        </w:rPr>
        <w:t>月</w:t>
      </w:r>
      <w:r>
        <w:rPr>
          <w:rFonts w:ascii="Times New Roman" w:hAnsi="Calibri" w:eastAsia="宋体" w:cs="Times New Roman"/>
          <w:sz w:val="28"/>
          <w:szCs w:val="28"/>
        </w:rPr>
        <w:t>15</w:t>
      </w:r>
      <w:r>
        <w:rPr>
          <w:rFonts w:hint="eastAsia" w:ascii="Times New Roman" w:hAnsi="Calibri" w:eastAsia="宋体" w:cs="Times New Roman"/>
          <w:sz w:val="28"/>
          <w:szCs w:val="28"/>
        </w:rPr>
        <w:t>日。</w:t>
      </w:r>
    </w:p>
    <w:p>
      <w:pPr>
        <w:pStyle w:val="13"/>
        <w:ind w:firstLine="551" w:firstLineChars="196"/>
        <w:rPr>
          <w:rFonts w:hAnsi="宋体"/>
          <w:b/>
          <w:color w:val="auto"/>
          <w:sz w:val="28"/>
          <w:szCs w:val="28"/>
        </w:rPr>
      </w:pPr>
      <w:r>
        <w:rPr>
          <w:rFonts w:hint="eastAsia" w:hAnsi="宋体"/>
          <w:b/>
          <w:color w:val="auto"/>
          <w:sz w:val="28"/>
          <w:szCs w:val="28"/>
        </w:rPr>
        <w:t>十、联系方式</w:t>
      </w:r>
    </w:p>
    <w:p>
      <w:pPr>
        <w:spacing w:line="560" w:lineRule="exact"/>
        <w:ind w:firstLine="638" w:firstLineChars="228"/>
        <w:rPr>
          <w:rFonts w:ascii="Times New Roman" w:hAnsi="Calibri" w:eastAsia="宋体" w:cs="Times New Roman"/>
          <w:sz w:val="28"/>
          <w:szCs w:val="28"/>
        </w:rPr>
      </w:pPr>
      <w:r>
        <w:rPr>
          <w:rFonts w:hint="eastAsia" w:ascii="Times New Roman" w:hAnsi="Calibri" w:eastAsia="宋体" w:cs="Times New Roman"/>
          <w:sz w:val="28"/>
          <w:szCs w:val="28"/>
        </w:rPr>
        <w:t>联系人：</w:t>
      </w:r>
    </w:p>
    <w:p>
      <w:pPr>
        <w:spacing w:line="560" w:lineRule="exact"/>
        <w:ind w:firstLine="638" w:firstLineChars="228"/>
        <w:rPr>
          <w:rFonts w:ascii="Times New Roman" w:hAnsi="Calibri" w:eastAsia="宋体" w:cs="Times New Roman"/>
          <w:sz w:val="28"/>
          <w:szCs w:val="28"/>
        </w:rPr>
      </w:pPr>
      <w:r>
        <w:rPr>
          <w:rFonts w:hint="eastAsia" w:ascii="Times New Roman" w:hAnsi="Calibri" w:eastAsia="宋体" w:cs="Times New Roman"/>
          <w:sz w:val="28"/>
          <w:szCs w:val="28"/>
        </w:rPr>
        <w:t>生命科学学院     吴红淼  1</w:t>
      </w:r>
      <w:r>
        <w:rPr>
          <w:rFonts w:ascii="Times New Roman" w:hAnsi="Calibri" w:eastAsia="宋体" w:cs="Times New Roman"/>
          <w:sz w:val="28"/>
          <w:szCs w:val="28"/>
        </w:rPr>
        <w:t>8450077192</w:t>
      </w:r>
      <w:r>
        <w:rPr>
          <w:rFonts w:hint="eastAsia" w:ascii="Times New Roman" w:hAnsi="Calibri" w:eastAsia="宋体" w:cs="Times New Roman"/>
          <w:sz w:val="28"/>
          <w:szCs w:val="28"/>
        </w:rPr>
        <w:t>；</w:t>
      </w:r>
    </w:p>
    <w:p>
      <w:pPr>
        <w:spacing w:line="560" w:lineRule="exact"/>
        <w:ind w:firstLine="638" w:firstLineChars="228"/>
        <w:rPr>
          <w:rFonts w:ascii="Times New Roman" w:hAnsi="Calibri" w:eastAsia="宋体" w:cs="Times New Roman"/>
          <w:sz w:val="28"/>
          <w:szCs w:val="28"/>
        </w:rPr>
      </w:pPr>
      <w:r>
        <w:rPr>
          <w:rFonts w:hint="eastAsia" w:ascii="Times New Roman" w:hAnsi="Calibri" w:eastAsia="宋体" w:cs="Times New Roman"/>
          <w:sz w:val="28"/>
          <w:szCs w:val="28"/>
        </w:rPr>
        <w:t>研究生院       傅  云    0591-87984575</w:t>
      </w:r>
    </w:p>
    <w:p>
      <w:pPr>
        <w:autoSpaceDE w:val="0"/>
        <w:autoSpaceDN w:val="0"/>
        <w:adjustRightInd w:val="0"/>
        <w:spacing w:line="360" w:lineRule="auto"/>
        <w:ind w:firstLine="638" w:firstLineChars="228"/>
        <w:rPr>
          <w:color w:val="000000"/>
          <w:kern w:val="0"/>
          <w:sz w:val="24"/>
        </w:rPr>
      </w:pPr>
      <w:r>
        <w:rPr>
          <w:rFonts w:hint="eastAsia" w:ascii="Times New Roman" w:hAnsi="Calibri" w:eastAsia="宋体" w:cs="Times New Roman"/>
          <w:sz w:val="28"/>
          <w:szCs w:val="28"/>
        </w:rPr>
        <w:t>邮箱:</w:t>
      </w:r>
      <w:r>
        <w:rPr>
          <w:rFonts w:ascii="Times New Roman" w:hAnsi="Calibri" w:eastAsia="宋体" w:cs="Times New Roman"/>
          <w:sz w:val="28"/>
          <w:szCs w:val="28"/>
        </w:rPr>
        <w:t xml:space="preserve"> agroecology_fafu@163.com</w:t>
      </w:r>
    </w:p>
    <w:p>
      <w:pPr>
        <w:pStyle w:val="2"/>
        <w:kinsoku w:val="0"/>
        <w:overflowPunct w:val="0"/>
        <w:spacing w:line="360" w:lineRule="auto"/>
        <w:ind w:firstLine="570"/>
        <w:rPr>
          <w:rFonts w:hAnsi="宋体" w:cs="HiddenHorzOCR"/>
          <w:b w:val="0"/>
        </w:rPr>
      </w:pPr>
      <w:r>
        <w:rPr>
          <w:rFonts w:hint="eastAsia" w:hAnsi="宋体" w:cs="HiddenHorzOCR"/>
          <w:b w:val="0"/>
        </w:rPr>
        <w:t>学术竞赛QQ群：7</w:t>
      </w:r>
      <w:r>
        <w:rPr>
          <w:rFonts w:hAnsi="宋体" w:cs="HiddenHorzOCR"/>
          <w:b w:val="0"/>
        </w:rPr>
        <w:t>47833639</w:t>
      </w:r>
    </w:p>
    <w:p>
      <w:pPr>
        <w:pStyle w:val="2"/>
        <w:kinsoku w:val="0"/>
        <w:overflowPunct w:val="0"/>
        <w:spacing w:line="360" w:lineRule="auto"/>
        <w:ind w:firstLine="570"/>
        <w:rPr>
          <w:rFonts w:hAnsi="宋体" w:cs="HiddenHorzOCR"/>
          <w:color w:val="FF0000"/>
        </w:rPr>
      </w:pPr>
      <w:r>
        <w:rPr>
          <w:rFonts w:hAnsi="宋体" w:cs="HiddenHorzOCR"/>
          <w:color w:val="FF0000"/>
        </w:rPr>
        <w:t xml:space="preserve"> </w:t>
      </w:r>
      <w:r>
        <w:rPr>
          <w:rFonts w:hAnsi="宋体" w:cs="HiddenHorzOCR"/>
          <w:color w:val="FF0000"/>
        </w:rPr>
        <w:drawing>
          <wp:inline distT="0" distB="0" distL="0" distR="0">
            <wp:extent cx="1774190" cy="2273935"/>
            <wp:effectExtent l="0" t="0" r="0" b="0"/>
            <wp:docPr id="3" name="图片 3" descr="C:\Users\miao\Desktop\2019年福建省研究生“生态文明与科技创新”生态学科学术竞赛群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iao\Desktop\2019年福建省研究生“生态文明与科技创新”生态学科学术竞赛群二维码.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85738" cy="2288881"/>
                    </a:xfrm>
                    <a:prstGeom prst="rect">
                      <a:avLst/>
                    </a:prstGeom>
                    <a:noFill/>
                    <a:ln>
                      <a:noFill/>
                    </a:ln>
                  </pic:spPr>
                </pic:pic>
              </a:graphicData>
            </a:graphic>
          </wp:inline>
        </w:drawing>
      </w:r>
    </w:p>
    <w:p>
      <w:pPr>
        <w:pStyle w:val="2"/>
        <w:kinsoku w:val="0"/>
        <w:overflowPunct w:val="0"/>
        <w:spacing w:line="360" w:lineRule="auto"/>
        <w:rPr>
          <w:rFonts w:hAnsi="宋体" w:cs="HiddenHorzOCR"/>
          <w:b w:val="0"/>
        </w:rPr>
      </w:pPr>
      <w:r>
        <w:rPr>
          <w:rFonts w:hint="eastAsia" w:hAnsi="宋体" w:cs="HiddenHorzOCR"/>
        </w:rPr>
        <w:t>附件：</w:t>
      </w:r>
      <w:r>
        <w:rPr>
          <w:rFonts w:hAnsi="宋体" w:cs="HiddenHorzOCR"/>
          <w:b w:val="0"/>
        </w:rPr>
        <w:t>1</w:t>
      </w:r>
      <w:r>
        <w:rPr>
          <w:rFonts w:hint="eastAsia" w:hAnsi="宋体" w:cs="HiddenHorzOCR"/>
          <w:b w:val="0"/>
        </w:rPr>
        <w:t>.《学术竞赛报名表》</w:t>
      </w:r>
    </w:p>
    <w:p>
      <w:pPr>
        <w:pStyle w:val="2"/>
        <w:kinsoku w:val="0"/>
        <w:overflowPunct w:val="0"/>
        <w:spacing w:line="360" w:lineRule="auto"/>
        <w:ind w:firstLine="840" w:firstLineChars="300"/>
        <w:rPr>
          <w:rFonts w:hAnsi="宋体" w:cs="HiddenHorzOCR"/>
        </w:rPr>
      </w:pPr>
      <w:r>
        <w:rPr>
          <w:rFonts w:hAnsi="宋体" w:cs="HiddenHorzOCR"/>
          <w:b w:val="0"/>
        </w:rPr>
        <w:t>2</w:t>
      </w:r>
      <w:r>
        <w:rPr>
          <w:rFonts w:hint="eastAsia" w:hAnsi="宋体" w:cs="HiddenHorzOCR"/>
          <w:b w:val="0"/>
        </w:rPr>
        <w:t>.</w:t>
      </w:r>
      <w:r>
        <w:rPr>
          <w:rFonts w:hAnsi="宋体" w:cs="HiddenHorzOCR"/>
          <w:b w:val="0"/>
        </w:rPr>
        <w:t xml:space="preserve"> </w:t>
      </w:r>
      <w:r>
        <w:rPr>
          <w:rFonts w:hint="eastAsia" w:hAnsi="宋体" w:cs="HiddenHorzOCR"/>
          <w:b w:val="0"/>
        </w:rPr>
        <w:t>学术竞赛参赛作品摘要格式要求</w:t>
      </w:r>
    </w:p>
    <w:p>
      <w:pPr>
        <w:pStyle w:val="2"/>
        <w:kinsoku w:val="0"/>
        <w:overflowPunct w:val="0"/>
        <w:spacing w:line="360" w:lineRule="auto"/>
        <w:ind w:firstLine="840" w:firstLineChars="300"/>
        <w:rPr>
          <w:rFonts w:hAnsi="宋体" w:cs="HiddenHorzOCR"/>
          <w:b w:val="0"/>
        </w:rPr>
      </w:pPr>
    </w:p>
    <w:p>
      <w:pPr>
        <w:pStyle w:val="2"/>
        <w:kinsoku w:val="0"/>
        <w:overflowPunct w:val="0"/>
        <w:spacing w:line="360" w:lineRule="auto"/>
        <w:ind w:right="560" w:firstLine="5740" w:firstLineChars="2050"/>
        <w:rPr>
          <w:rFonts w:hAnsi="宋体" w:cs="HiddenHorzOCR"/>
          <w:b w:val="0"/>
        </w:rPr>
      </w:pPr>
    </w:p>
    <w:p>
      <w:pPr>
        <w:pStyle w:val="2"/>
        <w:kinsoku w:val="0"/>
        <w:overflowPunct w:val="0"/>
        <w:spacing w:line="360" w:lineRule="auto"/>
        <w:ind w:firstLine="840" w:firstLineChars="300"/>
        <w:rPr>
          <w:rFonts w:hAnsi="宋体" w:cs="HiddenHorzOCR"/>
          <w:b w:val="0"/>
        </w:rPr>
      </w:pPr>
    </w:p>
    <w:p>
      <w:pPr>
        <w:widowControl/>
        <w:jc w:val="left"/>
        <w:rPr>
          <w:rFonts w:ascii="宋体" w:hAnsi="宋体" w:eastAsia="宋体" w:cs="宋体"/>
          <w:b/>
          <w:bCs/>
          <w:kern w:val="0"/>
          <w:sz w:val="28"/>
          <w:szCs w:val="28"/>
        </w:rPr>
      </w:pPr>
      <w:r>
        <w:rPr>
          <w:rFonts w:ascii="宋体" w:hAnsi="Times New Roman" w:eastAsia="宋体" w:cs="宋体"/>
          <w:b/>
          <w:bCs/>
          <w:kern w:val="0"/>
          <w:sz w:val="28"/>
          <w:szCs w:val="28"/>
        </w:rPr>
        <w:br w:type="page"/>
      </w:r>
      <w:r>
        <w:rPr>
          <w:rFonts w:hint="eastAsia" w:ascii="宋体" w:hAnsi="宋体" w:eastAsia="宋体" w:cs="宋体"/>
          <w:b/>
          <w:bCs/>
          <w:kern w:val="0"/>
          <w:sz w:val="28"/>
          <w:szCs w:val="28"/>
        </w:rPr>
        <w:t>附件1</w:t>
      </w:r>
    </w:p>
    <w:p>
      <w:pPr>
        <w:pStyle w:val="2"/>
        <w:kinsoku w:val="0"/>
        <w:overflowPunct w:val="0"/>
        <w:spacing w:line="360" w:lineRule="auto"/>
        <w:ind w:left="120"/>
        <w:jc w:val="center"/>
        <w:rPr>
          <w:rFonts w:hAnsi="宋体"/>
        </w:rPr>
      </w:pPr>
      <w:r>
        <w:rPr>
          <w:rFonts w:hint="eastAsia" w:hAnsi="宋体"/>
        </w:rPr>
        <w:t>2019年福建省研究生“生态文明与科技创新”生态学科</w:t>
      </w:r>
    </w:p>
    <w:p>
      <w:pPr>
        <w:pStyle w:val="2"/>
        <w:kinsoku w:val="0"/>
        <w:overflowPunct w:val="0"/>
        <w:spacing w:line="360" w:lineRule="auto"/>
        <w:ind w:left="120"/>
        <w:jc w:val="center"/>
        <w:rPr>
          <w:rFonts w:hAnsi="宋体"/>
          <w:bCs w:val="0"/>
        </w:rPr>
      </w:pPr>
      <w:r>
        <w:rPr>
          <w:rFonts w:hint="eastAsia" w:hAnsi="宋体"/>
        </w:rPr>
        <w:t>学术竞赛报名表</w:t>
      </w:r>
    </w:p>
    <w:p>
      <w:pPr>
        <w:kinsoku w:val="0"/>
        <w:overflowPunct w:val="0"/>
        <w:autoSpaceDE w:val="0"/>
        <w:autoSpaceDN w:val="0"/>
        <w:adjustRightInd w:val="0"/>
        <w:spacing w:after="1"/>
        <w:jc w:val="left"/>
        <w:rPr>
          <w:rFonts w:ascii="宋体" w:hAnsi="宋体" w:eastAsia="宋体" w:cs="宋体"/>
          <w:b/>
          <w:bCs/>
          <w:kern w:val="0"/>
          <w:sz w:val="28"/>
          <w:szCs w:val="28"/>
        </w:rPr>
      </w:pPr>
    </w:p>
    <w:tbl>
      <w:tblPr>
        <w:tblStyle w:val="7"/>
        <w:tblW w:w="8320" w:type="dxa"/>
        <w:tblInd w:w="121" w:type="dxa"/>
        <w:tblLayout w:type="fixed"/>
        <w:tblCellMar>
          <w:top w:w="0" w:type="dxa"/>
          <w:left w:w="0" w:type="dxa"/>
          <w:bottom w:w="0" w:type="dxa"/>
          <w:right w:w="0" w:type="dxa"/>
        </w:tblCellMar>
      </w:tblPr>
      <w:tblGrid>
        <w:gridCol w:w="1585"/>
        <w:gridCol w:w="1701"/>
        <w:gridCol w:w="2127"/>
        <w:gridCol w:w="2907"/>
      </w:tblGrid>
      <w:tr>
        <w:tblPrEx>
          <w:tblLayout w:type="fixed"/>
          <w:tblCellMar>
            <w:top w:w="0" w:type="dxa"/>
            <w:left w:w="0" w:type="dxa"/>
            <w:bottom w:w="0" w:type="dxa"/>
            <w:right w:w="0" w:type="dxa"/>
          </w:tblCellMar>
        </w:tblPrEx>
        <w:trPr>
          <w:trHeight w:val="770"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94"/>
              <w:ind w:left="167" w:right="36"/>
              <w:jc w:val="center"/>
              <w:rPr>
                <w:rFonts w:ascii="宋体" w:hAnsi="宋体" w:eastAsia="宋体" w:cs="宋体"/>
                <w:kern w:val="0"/>
                <w:sz w:val="28"/>
                <w:szCs w:val="28"/>
              </w:rPr>
            </w:pPr>
            <w:r>
              <w:rPr>
                <w:rFonts w:hint="eastAsia" w:ascii="宋体" w:hAnsi="宋体" w:eastAsia="宋体" w:cs="宋体"/>
                <w:kern w:val="0"/>
                <w:sz w:val="28"/>
                <w:szCs w:val="28"/>
              </w:rPr>
              <w:t>姓 名</w:t>
            </w:r>
          </w:p>
        </w:tc>
        <w:tc>
          <w:tcPr>
            <w:tcW w:w="1701"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94"/>
              <w:ind w:left="207" w:right="78"/>
              <w:jc w:val="center"/>
              <w:rPr>
                <w:rFonts w:ascii="宋体" w:hAnsi="宋体" w:eastAsia="宋体" w:cs="宋体"/>
                <w:kern w:val="0"/>
                <w:sz w:val="28"/>
                <w:szCs w:val="28"/>
              </w:rPr>
            </w:pPr>
            <w:r>
              <w:rPr>
                <w:rFonts w:hint="eastAsia" w:ascii="宋体" w:hAnsi="宋体" w:eastAsia="宋体" w:cs="宋体"/>
                <w:kern w:val="0"/>
                <w:sz w:val="28"/>
                <w:szCs w:val="28"/>
              </w:rPr>
              <w:t>性 别</w:t>
            </w:r>
          </w:p>
        </w:tc>
        <w:tc>
          <w:tcPr>
            <w:tcW w:w="290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r>
      <w:tr>
        <w:tblPrEx>
          <w:tblLayout w:type="fixed"/>
          <w:tblCellMar>
            <w:top w:w="0" w:type="dxa"/>
            <w:left w:w="0" w:type="dxa"/>
            <w:bottom w:w="0" w:type="dxa"/>
            <w:right w:w="0" w:type="dxa"/>
          </w:tblCellMar>
        </w:tblPrEx>
        <w:trPr>
          <w:trHeight w:val="565"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91"/>
              <w:ind w:left="167" w:right="36"/>
              <w:jc w:val="center"/>
              <w:rPr>
                <w:rFonts w:ascii="宋体" w:hAnsi="宋体" w:eastAsia="宋体" w:cs="宋体"/>
                <w:kern w:val="0"/>
                <w:sz w:val="28"/>
                <w:szCs w:val="28"/>
              </w:rPr>
            </w:pPr>
            <w:r>
              <w:rPr>
                <w:rFonts w:hint="eastAsia" w:ascii="宋体" w:hAnsi="宋体" w:eastAsia="宋体" w:cs="宋体"/>
                <w:kern w:val="0"/>
                <w:sz w:val="28"/>
                <w:szCs w:val="28"/>
              </w:rPr>
              <w:t>学历</w:t>
            </w:r>
          </w:p>
        </w:tc>
        <w:tc>
          <w:tcPr>
            <w:tcW w:w="1701"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91"/>
              <w:ind w:left="206" w:right="78"/>
              <w:jc w:val="center"/>
              <w:rPr>
                <w:rFonts w:ascii="宋体" w:hAnsi="宋体" w:eastAsia="宋体" w:cs="宋体"/>
                <w:kern w:val="0"/>
                <w:sz w:val="28"/>
                <w:szCs w:val="28"/>
              </w:rPr>
            </w:pPr>
            <w:r>
              <w:rPr>
                <w:rFonts w:hint="eastAsia" w:ascii="宋体" w:hAnsi="宋体" w:eastAsia="宋体" w:cs="宋体"/>
                <w:kern w:val="0"/>
                <w:sz w:val="28"/>
                <w:szCs w:val="28"/>
              </w:rPr>
              <w:t>单位</w:t>
            </w:r>
          </w:p>
        </w:tc>
        <w:tc>
          <w:tcPr>
            <w:tcW w:w="290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r>
      <w:tr>
        <w:tblPrEx>
          <w:tblLayout w:type="fixed"/>
          <w:tblCellMar>
            <w:top w:w="0" w:type="dxa"/>
            <w:left w:w="0" w:type="dxa"/>
            <w:bottom w:w="0" w:type="dxa"/>
            <w:right w:w="0" w:type="dxa"/>
          </w:tblCellMar>
        </w:tblPrEx>
        <w:trPr>
          <w:trHeight w:val="547"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81"/>
              <w:ind w:left="167" w:right="36"/>
              <w:jc w:val="center"/>
              <w:rPr>
                <w:rFonts w:ascii="宋体" w:hAnsi="宋体" w:eastAsia="宋体" w:cs="宋体"/>
                <w:kern w:val="0"/>
                <w:sz w:val="28"/>
                <w:szCs w:val="28"/>
              </w:rPr>
            </w:pPr>
            <w:r>
              <w:rPr>
                <w:rFonts w:hint="eastAsia" w:ascii="宋体" w:hAnsi="宋体" w:eastAsia="宋体" w:cs="宋体"/>
                <w:kern w:val="0"/>
                <w:sz w:val="28"/>
                <w:szCs w:val="28"/>
              </w:rPr>
              <w:t>E-mail</w:t>
            </w:r>
          </w:p>
        </w:tc>
        <w:tc>
          <w:tcPr>
            <w:tcW w:w="1701"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92"/>
              <w:ind w:left="207" w:right="77"/>
              <w:jc w:val="center"/>
              <w:rPr>
                <w:rFonts w:ascii="宋体" w:hAnsi="宋体" w:eastAsia="宋体" w:cs="宋体"/>
                <w:kern w:val="0"/>
                <w:sz w:val="28"/>
                <w:szCs w:val="28"/>
              </w:rPr>
            </w:pPr>
            <w:r>
              <w:rPr>
                <w:rFonts w:hint="eastAsia" w:ascii="宋体" w:hAnsi="宋体" w:eastAsia="宋体" w:cs="宋体"/>
                <w:kern w:val="0"/>
                <w:sz w:val="28"/>
                <w:szCs w:val="28"/>
              </w:rPr>
              <w:t>研究领域</w:t>
            </w:r>
          </w:p>
        </w:tc>
        <w:tc>
          <w:tcPr>
            <w:tcW w:w="290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r>
      <w:tr>
        <w:tblPrEx>
          <w:tblLayout w:type="fixed"/>
          <w:tblCellMar>
            <w:top w:w="0" w:type="dxa"/>
            <w:left w:w="0" w:type="dxa"/>
            <w:bottom w:w="0" w:type="dxa"/>
            <w:right w:w="0" w:type="dxa"/>
          </w:tblCellMar>
        </w:tblPrEx>
        <w:trPr>
          <w:trHeight w:val="710"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63"/>
              <w:ind w:left="167" w:right="36"/>
              <w:jc w:val="center"/>
              <w:rPr>
                <w:rFonts w:ascii="宋体" w:hAnsi="宋体" w:eastAsia="宋体" w:cs="宋体"/>
                <w:kern w:val="0"/>
                <w:sz w:val="28"/>
                <w:szCs w:val="28"/>
              </w:rPr>
            </w:pPr>
            <w:r>
              <w:rPr>
                <w:rFonts w:hint="eastAsia" w:ascii="宋体" w:hAnsi="宋体" w:eastAsia="宋体" w:cs="宋体"/>
                <w:kern w:val="0"/>
                <w:sz w:val="28"/>
                <w:szCs w:val="28"/>
              </w:rPr>
              <w:t>手机号码</w:t>
            </w:r>
          </w:p>
        </w:tc>
        <w:tc>
          <w:tcPr>
            <w:tcW w:w="1701"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63"/>
              <w:ind w:left="206" w:right="78"/>
              <w:jc w:val="center"/>
              <w:rPr>
                <w:rFonts w:ascii="宋体" w:hAnsi="宋体" w:eastAsia="宋体" w:cs="宋体"/>
                <w:kern w:val="0"/>
                <w:sz w:val="28"/>
                <w:szCs w:val="28"/>
              </w:rPr>
            </w:pPr>
            <w:r>
              <w:rPr>
                <w:rFonts w:hint="eastAsia" w:ascii="宋体" w:hAnsi="宋体" w:eastAsia="宋体" w:cs="宋体"/>
                <w:kern w:val="0"/>
                <w:sz w:val="28"/>
                <w:szCs w:val="28"/>
              </w:rPr>
              <w:t>是否提交摘要</w:t>
            </w:r>
          </w:p>
        </w:tc>
        <w:tc>
          <w:tcPr>
            <w:tcW w:w="2907"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r>
      <w:tr>
        <w:tblPrEx>
          <w:tblLayout w:type="fixed"/>
          <w:tblCellMar>
            <w:top w:w="0" w:type="dxa"/>
            <w:left w:w="0" w:type="dxa"/>
            <w:bottom w:w="0" w:type="dxa"/>
            <w:right w:w="0" w:type="dxa"/>
          </w:tblCellMar>
        </w:tblPrEx>
        <w:trPr>
          <w:trHeight w:val="1667"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67" w:right="38"/>
              <w:jc w:val="center"/>
              <w:rPr>
                <w:rFonts w:ascii="宋体" w:hAnsi="宋体" w:eastAsia="宋体" w:cs="宋体"/>
                <w:kern w:val="0"/>
                <w:sz w:val="28"/>
                <w:szCs w:val="28"/>
              </w:rPr>
            </w:pPr>
            <w:r>
              <w:rPr>
                <w:rFonts w:hint="eastAsia" w:ascii="宋体" w:hAnsi="宋体" w:eastAsia="宋体" w:cs="宋体"/>
                <w:kern w:val="0"/>
                <w:sz w:val="28"/>
                <w:szCs w:val="28"/>
              </w:rPr>
              <w:t>报告题目</w:t>
            </w:r>
          </w:p>
        </w:tc>
        <w:tc>
          <w:tcPr>
            <w:tcW w:w="6735"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left"/>
              <w:rPr>
                <w:rFonts w:ascii="宋体" w:hAnsi="宋体" w:eastAsia="宋体" w:cs="宋体"/>
                <w:kern w:val="0"/>
                <w:sz w:val="28"/>
                <w:szCs w:val="28"/>
              </w:rPr>
            </w:pPr>
          </w:p>
        </w:tc>
      </w:tr>
      <w:tr>
        <w:tblPrEx>
          <w:tblLayout w:type="fixed"/>
          <w:tblCellMar>
            <w:top w:w="0" w:type="dxa"/>
            <w:left w:w="0" w:type="dxa"/>
            <w:bottom w:w="0" w:type="dxa"/>
            <w:right w:w="0" w:type="dxa"/>
          </w:tblCellMar>
        </w:tblPrEx>
        <w:trPr>
          <w:trHeight w:val="2980"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67" w:right="38"/>
              <w:rPr>
                <w:rFonts w:ascii="宋体" w:hAnsi="宋体" w:eastAsia="宋体" w:cs="宋体"/>
                <w:b/>
                <w:bCs/>
                <w:kern w:val="0"/>
                <w:sz w:val="28"/>
                <w:szCs w:val="28"/>
              </w:rPr>
            </w:pPr>
            <w:r>
              <w:rPr>
                <w:rFonts w:hint="eastAsia" w:ascii="宋体" w:hAnsi="宋体" w:eastAsia="宋体" w:cs="宋体"/>
                <w:kern w:val="0"/>
                <w:sz w:val="28"/>
                <w:szCs w:val="28"/>
              </w:rPr>
              <w:t>拟投主题</w:t>
            </w:r>
          </w:p>
        </w:tc>
        <w:tc>
          <w:tcPr>
            <w:tcW w:w="6735"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hAnsi="宋体" w:eastAsia="宋体" w:cs="宋体"/>
                <w:sz w:val="28"/>
                <w:szCs w:val="28"/>
                <w:u w:val="single"/>
              </w:rPr>
            </w:pPr>
            <w:r>
              <w:rPr>
                <w:rFonts w:hint="eastAsia" w:ascii="宋体" w:hAnsi="宋体" w:eastAsia="宋体" w:cs="宋体"/>
                <w:kern w:val="0"/>
                <w:sz w:val="28"/>
                <w:szCs w:val="28"/>
              </w:rPr>
              <w:t xml:space="preserve">□ </w:t>
            </w:r>
            <w:r>
              <w:rPr>
                <w:rFonts w:hint="eastAsia" w:ascii="宋体" w:hAnsi="宋体" w:eastAsia="宋体" w:cs="宋体"/>
                <w:sz w:val="28"/>
                <w:szCs w:val="28"/>
              </w:rPr>
              <w:t>自然科学类：</w:t>
            </w:r>
            <w:r>
              <w:rPr>
                <w:rFonts w:hint="eastAsia" w:ascii="宋体" w:hAnsi="宋体" w:eastAsia="宋体" w:cs="宋体"/>
                <w:sz w:val="28"/>
                <w:szCs w:val="28"/>
                <w:u w:val="single"/>
              </w:rPr>
              <w:t xml:space="preserve">               </w:t>
            </w:r>
          </w:p>
          <w:p>
            <w:pPr>
              <w:spacing w:line="560" w:lineRule="exact"/>
              <w:rPr>
                <w:rFonts w:ascii="宋体" w:hAnsi="宋体" w:eastAsia="宋体" w:cs="宋体"/>
                <w:sz w:val="28"/>
                <w:szCs w:val="28"/>
                <w:u w:val="single"/>
              </w:rPr>
            </w:pPr>
          </w:p>
          <w:p>
            <w:pPr>
              <w:spacing w:line="560" w:lineRule="exact"/>
              <w:rPr>
                <w:rFonts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sz w:val="28"/>
                <w:szCs w:val="28"/>
              </w:rPr>
              <w:t>生态规划与生态产品/设计类：</w:t>
            </w:r>
            <w:r>
              <w:rPr>
                <w:rFonts w:hint="eastAsia" w:ascii="宋体" w:hAnsi="宋体" w:eastAsia="宋体" w:cs="宋体"/>
                <w:sz w:val="28"/>
                <w:szCs w:val="28"/>
                <w:u w:val="single"/>
              </w:rPr>
              <w:t xml:space="preserve">               </w:t>
            </w:r>
          </w:p>
        </w:tc>
      </w:tr>
      <w:tr>
        <w:tblPrEx>
          <w:tblLayout w:type="fixed"/>
          <w:tblCellMar>
            <w:top w:w="0" w:type="dxa"/>
            <w:left w:w="0" w:type="dxa"/>
            <w:bottom w:w="0" w:type="dxa"/>
            <w:right w:w="0" w:type="dxa"/>
          </w:tblCellMar>
        </w:tblPrEx>
        <w:trPr>
          <w:trHeight w:val="1096" w:hRule="atLeast"/>
        </w:trPr>
        <w:tc>
          <w:tcPr>
            <w:tcW w:w="1585"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67" w:right="38"/>
              <w:rPr>
                <w:rFonts w:ascii="宋体" w:hAnsi="宋体" w:eastAsia="宋体" w:cs="宋体"/>
                <w:kern w:val="0"/>
                <w:sz w:val="28"/>
                <w:szCs w:val="28"/>
              </w:rPr>
            </w:pPr>
            <w:r>
              <w:rPr>
                <w:rFonts w:hint="eastAsia" w:ascii="宋体" w:hAnsi="宋体" w:eastAsia="宋体" w:cs="宋体"/>
                <w:kern w:val="0"/>
                <w:sz w:val="28"/>
                <w:szCs w:val="28"/>
              </w:rPr>
              <w:t>参会形式</w:t>
            </w:r>
          </w:p>
        </w:tc>
        <w:tc>
          <w:tcPr>
            <w:tcW w:w="6735"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right="2507"/>
              <w:jc w:val="center"/>
              <w:rPr>
                <w:rFonts w:ascii="宋体" w:hAnsi="宋体" w:eastAsia="宋体" w:cs="宋体"/>
                <w:kern w:val="0"/>
                <w:sz w:val="28"/>
                <w:szCs w:val="28"/>
              </w:rPr>
            </w:pPr>
            <w:r>
              <w:rPr>
                <w:rFonts w:hint="eastAsia" w:ascii="宋体" w:hAnsi="宋体" w:eastAsia="宋体" w:cs="宋体"/>
                <w:kern w:val="0"/>
                <w:sz w:val="28"/>
                <w:szCs w:val="28"/>
              </w:rPr>
              <w:t>□ 口头报告  □ 墙报</w:t>
            </w:r>
          </w:p>
        </w:tc>
      </w:tr>
      <w:tr>
        <w:tblPrEx>
          <w:tblLayout w:type="fixed"/>
          <w:tblCellMar>
            <w:top w:w="0" w:type="dxa"/>
            <w:left w:w="0" w:type="dxa"/>
            <w:bottom w:w="0" w:type="dxa"/>
            <w:right w:w="0" w:type="dxa"/>
          </w:tblCellMar>
        </w:tblPrEx>
        <w:trPr>
          <w:trHeight w:val="2259" w:hRule="atLeast"/>
        </w:trPr>
        <w:tc>
          <w:tcPr>
            <w:tcW w:w="8320"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right="2507"/>
              <w:rPr>
                <w:rFonts w:ascii="宋体" w:hAnsi="宋体" w:eastAsia="宋体" w:cs="宋体"/>
                <w:kern w:val="0"/>
                <w:sz w:val="28"/>
                <w:szCs w:val="28"/>
              </w:rPr>
            </w:pPr>
            <w:r>
              <w:rPr>
                <w:rFonts w:hint="eastAsia" w:ascii="宋体" w:hAnsi="宋体" w:eastAsia="宋体" w:cs="宋体"/>
                <w:kern w:val="0"/>
                <w:sz w:val="28"/>
                <w:szCs w:val="28"/>
              </w:rPr>
              <w:t>备注：请将本表于2019年9月15日之前投递至</w:t>
            </w:r>
            <w:r>
              <w:rPr>
                <w:rFonts w:hint="eastAsia" w:ascii="宋体" w:hAnsi="宋体" w:eastAsia="宋体" w:cs="宋体"/>
                <w:color w:val="000000"/>
                <w:kern w:val="0"/>
                <w:sz w:val="28"/>
                <w:szCs w:val="28"/>
              </w:rPr>
              <w:t>agroecology_fafu@163.com</w:t>
            </w:r>
          </w:p>
        </w:tc>
      </w:tr>
    </w:tbl>
    <w:p>
      <w:pPr>
        <w:widowControl/>
        <w:jc w:val="left"/>
        <w:rPr>
          <w:rFonts w:ascii="宋体" w:hAnsi="宋体" w:eastAsia="宋体" w:cs="宋体"/>
          <w:b/>
          <w:sz w:val="28"/>
          <w:szCs w:val="28"/>
        </w:rPr>
      </w:pPr>
      <w:r>
        <w:rPr>
          <w:rFonts w:hint="eastAsia" w:ascii="宋体" w:hAnsi="宋体" w:eastAsia="宋体" w:cs="宋体"/>
          <w:sz w:val="28"/>
          <w:szCs w:val="28"/>
        </w:rPr>
        <w:br w:type="page"/>
      </w:r>
      <w:r>
        <w:rPr>
          <w:rFonts w:hint="eastAsia" w:ascii="宋体" w:hAnsi="宋体" w:eastAsia="宋体" w:cs="宋体"/>
          <w:b/>
          <w:sz w:val="28"/>
          <w:szCs w:val="28"/>
        </w:rPr>
        <w:t>附件2</w:t>
      </w:r>
    </w:p>
    <w:p>
      <w:pPr>
        <w:pStyle w:val="2"/>
        <w:kinsoku w:val="0"/>
        <w:overflowPunct w:val="0"/>
        <w:spacing w:line="360" w:lineRule="auto"/>
        <w:ind w:left="120"/>
        <w:jc w:val="center"/>
        <w:rPr>
          <w:rFonts w:hAnsi="宋体"/>
          <w:sz w:val="32"/>
          <w:szCs w:val="32"/>
        </w:rPr>
      </w:pPr>
      <w:r>
        <w:rPr>
          <w:rFonts w:hint="eastAsia" w:hAnsi="宋体"/>
          <w:sz w:val="32"/>
          <w:szCs w:val="32"/>
        </w:rPr>
        <w:t>学术竞赛参赛作品摘要格式要求</w:t>
      </w:r>
    </w:p>
    <w:p>
      <w:pPr>
        <w:pStyle w:val="12"/>
        <w:numPr>
          <w:ilvl w:val="0"/>
          <w:numId w:val="1"/>
        </w:numPr>
        <w:ind w:firstLineChars="0"/>
        <w:rPr>
          <w:rFonts w:ascii="宋体" w:hAnsi="宋体" w:eastAsia="宋体" w:cs="宋体"/>
          <w:b/>
          <w:sz w:val="28"/>
          <w:szCs w:val="28"/>
        </w:rPr>
      </w:pPr>
      <w:r>
        <w:rPr>
          <w:rFonts w:hint="eastAsia" w:ascii="宋体" w:hAnsi="宋体" w:eastAsia="宋体" w:cs="宋体"/>
          <w:b/>
          <w:sz w:val="28"/>
          <w:szCs w:val="28"/>
        </w:rPr>
        <w:t xml:space="preserve"> 总体要求</w:t>
      </w:r>
    </w:p>
    <w:p>
      <w:pPr>
        <w:pStyle w:val="12"/>
        <w:ind w:left="720" w:firstLine="0" w:firstLineChars="0"/>
        <w:rPr>
          <w:rFonts w:ascii="宋体" w:hAnsi="宋体" w:eastAsia="宋体" w:cs="宋体"/>
          <w:sz w:val="28"/>
          <w:szCs w:val="28"/>
        </w:rPr>
      </w:pPr>
      <w:r>
        <w:rPr>
          <w:rFonts w:hint="eastAsia" w:ascii="宋体" w:hAnsi="宋体" w:eastAsia="宋体" w:cs="宋体"/>
          <w:sz w:val="28"/>
          <w:szCs w:val="28"/>
        </w:rPr>
        <w:t>题名应力求简明扼要，准确反映论文的主题，一般不超过20字。</w:t>
      </w:r>
    </w:p>
    <w:p>
      <w:pPr>
        <w:rPr>
          <w:rFonts w:ascii="宋体" w:hAnsi="宋体" w:eastAsia="宋体" w:cs="宋体"/>
          <w:sz w:val="28"/>
          <w:szCs w:val="28"/>
        </w:rPr>
      </w:pPr>
      <w:r>
        <w:rPr>
          <w:rFonts w:hint="eastAsia" w:ascii="宋体" w:hAnsi="宋体" w:eastAsia="宋体" w:cs="宋体"/>
          <w:sz w:val="28"/>
          <w:szCs w:val="28"/>
        </w:rPr>
        <w:t>论文的署名及顺序由作者自定，所有署名作者对文稿署名认可并对内容负责。摘要内容应包括研究目的、方法、结果、结论，不分段，400-800字左右。关键词5-8个。</w:t>
      </w:r>
    </w:p>
    <w:p>
      <w:pPr>
        <w:pStyle w:val="12"/>
        <w:numPr>
          <w:ilvl w:val="0"/>
          <w:numId w:val="1"/>
        </w:numPr>
        <w:ind w:firstLineChars="0"/>
        <w:rPr>
          <w:rFonts w:ascii="宋体" w:hAnsi="宋体" w:eastAsia="宋体" w:cs="宋体"/>
          <w:b/>
          <w:sz w:val="28"/>
          <w:szCs w:val="28"/>
        </w:rPr>
      </w:pPr>
      <w:r>
        <w:rPr>
          <w:rFonts w:hint="eastAsia" w:ascii="宋体" w:hAnsi="宋体" w:eastAsia="宋体" w:cs="宋体"/>
          <w:b/>
          <w:sz w:val="28"/>
          <w:szCs w:val="28"/>
        </w:rPr>
        <w:t>参考格式</w:t>
      </w:r>
    </w:p>
    <w:p>
      <w:pPr>
        <w:pStyle w:val="12"/>
        <w:ind w:left="720" w:firstLine="0" w:firstLineChars="0"/>
        <w:rPr>
          <w:rFonts w:ascii="宋体" w:hAnsi="宋体" w:eastAsia="宋体" w:cs="宋体"/>
          <w:sz w:val="28"/>
          <w:szCs w:val="28"/>
        </w:rPr>
      </w:pPr>
      <w:r>
        <w:rPr>
          <w:rFonts w:hint="eastAsia" w:ascii="宋体" w:hAnsi="宋体" w:eastAsia="宋体" w:cs="宋体"/>
          <w:sz w:val="28"/>
          <w:szCs w:val="28"/>
        </w:rPr>
        <w:t>参赛作品格式请参照《中国生态农业学报》格式，具体要求如下：</w:t>
      </w:r>
    </w:p>
    <w:p>
      <w:pPr>
        <w:pStyle w:val="12"/>
        <w:ind w:left="720" w:firstLine="0" w:firstLineChars="0"/>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drawing>
          <wp:inline distT="0" distB="0" distL="0" distR="0">
            <wp:extent cx="5274310" cy="41332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4133215"/>
                    </a:xfrm>
                    <a:prstGeom prst="rect">
                      <a:avLst/>
                    </a:prstGeom>
                  </pic:spPr>
                </pic:pic>
              </a:graphicData>
            </a:graphic>
          </wp:inline>
        </w:drawing>
      </w:r>
    </w:p>
    <w:p>
      <w:pPr>
        <w:rPr>
          <w:rFonts w:ascii="宋体" w:hAnsi="宋体" w:eastAsia="宋体" w:cs="宋体"/>
          <w:sz w:val="28"/>
          <w:szCs w:val="28"/>
        </w:rPr>
      </w:pPr>
    </w:p>
    <w:p>
      <w:pPr>
        <w:autoSpaceDE w:val="0"/>
        <w:autoSpaceDN w:val="0"/>
        <w:adjustRightInd w:val="0"/>
        <w:jc w:val="left"/>
        <w:rPr>
          <w:rFonts w:ascii="宋体" w:hAnsi="宋体" w:eastAsia="宋体" w:cs="宋体"/>
          <w:kern w:val="0"/>
          <w:sz w:val="28"/>
          <w:szCs w:val="28"/>
        </w:rPr>
      </w:pPr>
      <w:r>
        <w:rPr>
          <w:rFonts w:hint="eastAsia" w:ascii="宋体" w:hAnsi="宋体" w:eastAsia="宋体" w:cs="宋体"/>
          <w:kern w:val="0"/>
          <w:sz w:val="28"/>
          <w:szCs w:val="28"/>
        </w:rPr>
        <w:t>备注：请将摘要于2019年9月15日之前投递至</w:t>
      </w:r>
      <w:r>
        <w:rPr>
          <w:rFonts w:hint="eastAsia" w:ascii="宋体" w:hAnsi="宋体" w:eastAsia="宋体" w:cs="宋体"/>
          <w:color w:val="000000"/>
          <w:kern w:val="0"/>
          <w:sz w:val="28"/>
          <w:szCs w:val="28"/>
        </w:rPr>
        <w:t>agroecology_fafu@163.com</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6F07"/>
    <w:multiLevelType w:val="multilevel"/>
    <w:tmpl w:val="5D2E6F07"/>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A0"/>
    <w:rsid w:val="00043117"/>
    <w:rsid w:val="00055D1C"/>
    <w:rsid w:val="00060FEE"/>
    <w:rsid w:val="000E5E90"/>
    <w:rsid w:val="000F1425"/>
    <w:rsid w:val="00130A17"/>
    <w:rsid w:val="00144D08"/>
    <w:rsid w:val="00164A99"/>
    <w:rsid w:val="00214E26"/>
    <w:rsid w:val="002316F5"/>
    <w:rsid w:val="0023648B"/>
    <w:rsid w:val="002663BA"/>
    <w:rsid w:val="0027225B"/>
    <w:rsid w:val="002C07CC"/>
    <w:rsid w:val="002F1347"/>
    <w:rsid w:val="00333A32"/>
    <w:rsid w:val="00370ADD"/>
    <w:rsid w:val="003761B3"/>
    <w:rsid w:val="003811C9"/>
    <w:rsid w:val="003A77C1"/>
    <w:rsid w:val="003D2A6B"/>
    <w:rsid w:val="003F491E"/>
    <w:rsid w:val="00406E3D"/>
    <w:rsid w:val="004A1DCF"/>
    <w:rsid w:val="004B4283"/>
    <w:rsid w:val="004F6376"/>
    <w:rsid w:val="00546D6E"/>
    <w:rsid w:val="005479E4"/>
    <w:rsid w:val="00564822"/>
    <w:rsid w:val="00573D98"/>
    <w:rsid w:val="00584E4C"/>
    <w:rsid w:val="005A3A0A"/>
    <w:rsid w:val="005D26C8"/>
    <w:rsid w:val="005F6441"/>
    <w:rsid w:val="005F7BEC"/>
    <w:rsid w:val="0064204B"/>
    <w:rsid w:val="006514FF"/>
    <w:rsid w:val="006B26BC"/>
    <w:rsid w:val="006B78A8"/>
    <w:rsid w:val="006D55DB"/>
    <w:rsid w:val="006E0C73"/>
    <w:rsid w:val="007138CA"/>
    <w:rsid w:val="00724098"/>
    <w:rsid w:val="0072557C"/>
    <w:rsid w:val="007557F9"/>
    <w:rsid w:val="007618C4"/>
    <w:rsid w:val="0079742F"/>
    <w:rsid w:val="007B139B"/>
    <w:rsid w:val="007C5F8D"/>
    <w:rsid w:val="007F1052"/>
    <w:rsid w:val="00804770"/>
    <w:rsid w:val="008659B6"/>
    <w:rsid w:val="00871F6D"/>
    <w:rsid w:val="008817FD"/>
    <w:rsid w:val="00921C6E"/>
    <w:rsid w:val="00953BC0"/>
    <w:rsid w:val="00963DB0"/>
    <w:rsid w:val="009872DA"/>
    <w:rsid w:val="009B7356"/>
    <w:rsid w:val="009E5925"/>
    <w:rsid w:val="009F271C"/>
    <w:rsid w:val="00A00F2E"/>
    <w:rsid w:val="00A072ED"/>
    <w:rsid w:val="00A2651B"/>
    <w:rsid w:val="00A53118"/>
    <w:rsid w:val="00A537D2"/>
    <w:rsid w:val="00A57C58"/>
    <w:rsid w:val="00A65BC6"/>
    <w:rsid w:val="00A7591D"/>
    <w:rsid w:val="00A92652"/>
    <w:rsid w:val="00AC507C"/>
    <w:rsid w:val="00AC728A"/>
    <w:rsid w:val="00AE5D0F"/>
    <w:rsid w:val="00B124DA"/>
    <w:rsid w:val="00B208B7"/>
    <w:rsid w:val="00B344FB"/>
    <w:rsid w:val="00B80A91"/>
    <w:rsid w:val="00BA4229"/>
    <w:rsid w:val="00C11DA6"/>
    <w:rsid w:val="00C134AE"/>
    <w:rsid w:val="00C4093B"/>
    <w:rsid w:val="00C50072"/>
    <w:rsid w:val="00C508E7"/>
    <w:rsid w:val="00C52553"/>
    <w:rsid w:val="00C80302"/>
    <w:rsid w:val="00CB3E2E"/>
    <w:rsid w:val="00CC5424"/>
    <w:rsid w:val="00CE2D1B"/>
    <w:rsid w:val="00CE7D86"/>
    <w:rsid w:val="00D407D5"/>
    <w:rsid w:val="00D46310"/>
    <w:rsid w:val="00DA2C79"/>
    <w:rsid w:val="00DB25F8"/>
    <w:rsid w:val="00DE5CD6"/>
    <w:rsid w:val="00E10026"/>
    <w:rsid w:val="00E5110E"/>
    <w:rsid w:val="00E636EC"/>
    <w:rsid w:val="00E764FB"/>
    <w:rsid w:val="00E84EAA"/>
    <w:rsid w:val="00E85D63"/>
    <w:rsid w:val="00E95F69"/>
    <w:rsid w:val="00EC21E4"/>
    <w:rsid w:val="00F01449"/>
    <w:rsid w:val="00F07BFD"/>
    <w:rsid w:val="00F41BA5"/>
    <w:rsid w:val="00F57AF8"/>
    <w:rsid w:val="00F57FCD"/>
    <w:rsid w:val="00F60E13"/>
    <w:rsid w:val="00F639B1"/>
    <w:rsid w:val="00F7430F"/>
    <w:rsid w:val="00F81CF0"/>
    <w:rsid w:val="00F834A0"/>
    <w:rsid w:val="00F925BB"/>
    <w:rsid w:val="00FA4BA5"/>
    <w:rsid w:val="00FF7E52"/>
    <w:rsid w:val="0AA73EAC"/>
    <w:rsid w:val="0DC07FAE"/>
    <w:rsid w:val="24055589"/>
    <w:rsid w:val="31E342ED"/>
    <w:rsid w:val="34C55631"/>
    <w:rsid w:val="410D1639"/>
    <w:rsid w:val="50792ABF"/>
    <w:rsid w:val="5F6C0DB6"/>
    <w:rsid w:val="7A2D4DC5"/>
    <w:rsid w:val="7B15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1"/>
    <w:pPr>
      <w:autoSpaceDE w:val="0"/>
      <w:autoSpaceDN w:val="0"/>
      <w:adjustRightInd w:val="0"/>
      <w:jc w:val="left"/>
    </w:pPr>
    <w:rPr>
      <w:rFonts w:ascii="宋体" w:hAnsi="Times New Roman" w:eastAsia="宋体" w:cs="宋体"/>
      <w:b/>
      <w:bCs/>
      <w:kern w:val="0"/>
      <w:sz w:val="28"/>
      <w:szCs w:val="28"/>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color w:val="0000FF"/>
      <w:u w:val="single"/>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4">
    <w:name w:val="日期 Char"/>
    <w:basedOn w:val="8"/>
    <w:link w:val="3"/>
    <w:semiHidden/>
    <w:qFormat/>
    <w:uiPriority w:val="99"/>
  </w:style>
  <w:style w:type="character" w:customStyle="1" w:styleId="15">
    <w:name w:val="正文文本 Char"/>
    <w:basedOn w:val="8"/>
    <w:link w:val="2"/>
    <w:qFormat/>
    <w:uiPriority w:val="1"/>
    <w:rPr>
      <w:rFonts w:ascii="宋体" w:hAnsi="Times New Roman" w:eastAsia="宋体" w:cs="宋体"/>
      <w:b/>
      <w:bCs/>
      <w:kern w:val="0"/>
      <w:sz w:val="28"/>
      <w:szCs w:val="28"/>
    </w:rPr>
  </w:style>
  <w:style w:type="paragraph" w:customStyle="1" w:styleId="16">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 w:type="character" w:customStyle="1" w:styleId="17">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276</Words>
  <Characters>1576</Characters>
  <Lines>13</Lines>
  <Paragraphs>3</Paragraphs>
  <TotalTime>0</TotalTime>
  <ScaleCrop>false</ScaleCrop>
  <LinksUpToDate>false</LinksUpToDate>
  <CharactersWithSpaces>1849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2019-04-28T11:35:00Z</dcterms:created>
  <dc:creator>Be Young</dc:creator>
  <cp:lastModifiedBy>黄茂金</cp:lastModifiedBy>
  <cp:lastPrinted>2019-07-04T08:26:00Z</cp:lastPrinted>
  <dcterms:modified xsi:type="dcterms:W3CDTF">2019-07-05T03:34:12Z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